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94875" w14:textId="65B6D8B9" w:rsidR="00C00C12" w:rsidRDefault="008068A8" w:rsidP="00C00C12">
      <w:pPr>
        <w:pStyle w:val="berschrift1"/>
        <w:spacing w:before="0" w:after="0" w:line="276" w:lineRule="auto"/>
        <w:jc w:val="left"/>
        <w:rPr>
          <w:rFonts w:cstheme="minorBidi"/>
          <w:szCs w:val="24"/>
          <w:lang w:val="ru-RU"/>
        </w:rPr>
      </w:pPr>
      <w:proofErr w:type="spellStart"/>
      <w:r>
        <w:rPr>
          <w:rFonts w:cstheme="minorBidi"/>
          <w:szCs w:val="24"/>
        </w:rPr>
        <w:t>Wirtgen</w:t>
      </w:r>
      <w:proofErr w:type="spellEnd"/>
      <w:r w:rsidRPr="008068A8">
        <w:rPr>
          <w:rFonts w:cstheme="minorBidi"/>
          <w:szCs w:val="24"/>
          <w:lang w:val="ru-RU"/>
        </w:rPr>
        <w:t xml:space="preserve"> </w:t>
      </w:r>
      <w:r>
        <w:rPr>
          <w:rFonts w:cstheme="minorBidi"/>
          <w:szCs w:val="24"/>
        </w:rPr>
        <w:t>W</w:t>
      </w:r>
      <w:r w:rsidRPr="008068A8">
        <w:rPr>
          <w:rFonts w:cstheme="minorBidi"/>
          <w:szCs w:val="24"/>
          <w:lang w:val="ru-RU"/>
        </w:rPr>
        <w:t xml:space="preserve">200 </w:t>
      </w:r>
      <w:r>
        <w:rPr>
          <w:rFonts w:cstheme="minorBidi"/>
          <w:szCs w:val="24"/>
        </w:rPr>
        <w:t>F</w:t>
      </w:r>
      <w:r w:rsidRPr="008068A8">
        <w:rPr>
          <w:rFonts w:cstheme="minorBidi"/>
          <w:szCs w:val="24"/>
          <w:lang w:val="ru-RU"/>
        </w:rPr>
        <w:t xml:space="preserve">: </w:t>
      </w:r>
      <w:r>
        <w:rPr>
          <w:rFonts w:cstheme="minorBidi"/>
          <w:szCs w:val="24"/>
          <w:lang w:val="ru-RU"/>
        </w:rPr>
        <w:t xml:space="preserve">Надежный интеллект </w:t>
      </w:r>
      <w:r w:rsidRPr="008068A8">
        <w:rPr>
          <w:rFonts w:cstheme="minorBidi"/>
          <w:szCs w:val="24"/>
          <w:lang w:val="ru-RU"/>
        </w:rPr>
        <w:t xml:space="preserve">нового </w:t>
      </w:r>
      <w:r w:rsidRPr="008068A8">
        <w:rPr>
          <w:lang w:val="ru-RU"/>
        </w:rPr>
        <w:t>поколения</w:t>
      </w:r>
      <w:r w:rsidRPr="008068A8">
        <w:rPr>
          <w:rFonts w:cstheme="minorBidi"/>
          <w:szCs w:val="24"/>
          <w:lang w:val="ru-RU"/>
        </w:rPr>
        <w:t xml:space="preserve"> </w:t>
      </w:r>
      <w:r w:rsidR="00C00C12">
        <w:rPr>
          <w:rFonts w:cstheme="minorBidi"/>
          <w:szCs w:val="24"/>
          <w:lang w:val="ru-RU"/>
        </w:rPr>
        <w:t xml:space="preserve">большие </w:t>
      </w:r>
      <w:r w:rsidRPr="008068A8">
        <w:rPr>
          <w:lang w:val="ru-RU"/>
        </w:rPr>
        <w:t>фрез</w:t>
      </w:r>
    </w:p>
    <w:p w14:paraId="0E0D8181" w14:textId="77777777" w:rsidR="00C00C12" w:rsidRPr="00332143" w:rsidRDefault="00C00C12" w:rsidP="00C00C12">
      <w:pPr>
        <w:pStyle w:val="Text"/>
        <w:rPr>
          <w:szCs w:val="24"/>
          <w:lang w:val="ru-RU"/>
        </w:rPr>
      </w:pPr>
    </w:p>
    <w:p w14:paraId="372DF2E7" w14:textId="76727878" w:rsidR="00C00C12" w:rsidRDefault="00C00C12" w:rsidP="00C00C12">
      <w:pPr>
        <w:pStyle w:val="Text"/>
        <w:spacing w:line="276" w:lineRule="auto"/>
        <w:rPr>
          <w:b/>
          <w:szCs w:val="24"/>
          <w:lang w:val="ru-RU"/>
        </w:rPr>
      </w:pPr>
      <w:r>
        <w:rPr>
          <w:rStyle w:val="Hervorhebung"/>
          <w:szCs w:val="24"/>
          <w:lang w:val="ru-RU"/>
        </w:rPr>
        <w:t>Еще более высокая эффективность фрезерования в новом поколении больших дорожных фрез</w:t>
      </w:r>
      <w:r w:rsidRPr="00332143">
        <w:rPr>
          <w:rStyle w:val="Hervorhebung"/>
          <w:szCs w:val="24"/>
          <w:lang w:val="ru-RU"/>
        </w:rPr>
        <w:t xml:space="preserve"> </w:t>
      </w:r>
      <w:proofErr w:type="spellStart"/>
      <w:r>
        <w:rPr>
          <w:rStyle w:val="Hervorhebung"/>
          <w:szCs w:val="24"/>
        </w:rPr>
        <w:t>Wirtgen</w:t>
      </w:r>
      <w:proofErr w:type="spellEnd"/>
      <w:r w:rsidRPr="00332143">
        <w:rPr>
          <w:rStyle w:val="Hervorhebung"/>
          <w:szCs w:val="24"/>
          <w:lang w:val="ru-RU"/>
        </w:rPr>
        <w:t xml:space="preserve">. </w:t>
      </w:r>
      <w:r>
        <w:rPr>
          <w:rStyle w:val="Hervorhebung"/>
          <w:szCs w:val="24"/>
          <w:lang w:val="ru-RU"/>
        </w:rPr>
        <w:t>Интеллектуальные машины помогают оператору поддерживать оптимальный баланс между производительностью</w:t>
      </w:r>
      <w:r w:rsidRPr="00332143">
        <w:rPr>
          <w:rStyle w:val="Hervorhebung"/>
          <w:szCs w:val="24"/>
          <w:lang w:val="ru-RU"/>
        </w:rPr>
        <w:t xml:space="preserve">, </w:t>
      </w:r>
      <w:r>
        <w:rPr>
          <w:rStyle w:val="Hervorhebung"/>
          <w:szCs w:val="24"/>
          <w:lang w:val="ru-RU"/>
        </w:rPr>
        <w:t>качеством и расходами</w:t>
      </w:r>
      <w:r w:rsidRPr="00332143">
        <w:rPr>
          <w:rStyle w:val="Hervorhebung"/>
          <w:szCs w:val="24"/>
          <w:lang w:val="ru-RU"/>
        </w:rPr>
        <w:t>.</w:t>
      </w:r>
      <w:r w:rsidRPr="00332143">
        <w:rPr>
          <w:b/>
          <w:szCs w:val="24"/>
          <w:lang w:val="ru-RU"/>
        </w:rPr>
        <w:t xml:space="preserve"> </w:t>
      </w:r>
      <w:r w:rsidR="00FC33FD" w:rsidRPr="009E7AB7">
        <w:rPr>
          <w:rStyle w:val="Hervorhebung"/>
          <w:lang w:val="ru-RU"/>
        </w:rPr>
        <w:t xml:space="preserve">Это касается также и фрез </w:t>
      </w:r>
      <w:r w:rsidR="00FC33FD" w:rsidRPr="00FC33FD">
        <w:rPr>
          <w:rStyle w:val="Hervorhebung"/>
        </w:rPr>
        <w:t>W</w:t>
      </w:r>
      <w:r w:rsidR="00FC33FD" w:rsidRPr="009E7AB7">
        <w:rPr>
          <w:rStyle w:val="Hervorhebung"/>
          <w:lang w:val="ru-RU"/>
        </w:rPr>
        <w:t xml:space="preserve"> 200 </w:t>
      </w:r>
      <w:r w:rsidR="00FC33FD" w:rsidRPr="00FC33FD">
        <w:rPr>
          <w:rStyle w:val="Hervorhebung"/>
        </w:rPr>
        <w:t>F</w:t>
      </w:r>
      <w:r w:rsidR="00FC33FD" w:rsidRPr="009E7AB7">
        <w:rPr>
          <w:rStyle w:val="Hervorhebung"/>
          <w:lang w:val="ru-RU"/>
        </w:rPr>
        <w:t>.</w:t>
      </w:r>
    </w:p>
    <w:p w14:paraId="78CC54DE" w14:textId="77777777" w:rsidR="00CF76C6" w:rsidRDefault="00CF76C6" w:rsidP="00C00C12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</w:p>
    <w:p w14:paraId="34E86327" w14:textId="259B9167" w:rsidR="00C00C12" w:rsidRDefault="009E7AB7" w:rsidP="00C00C12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  <w:r w:rsidRPr="009E7AB7">
        <w:rPr>
          <w:rStyle w:val="Hervorhebung"/>
          <w:b w:val="0"/>
          <w:szCs w:val="24"/>
          <w:lang w:val="ru-RU"/>
        </w:rPr>
        <w:t xml:space="preserve">Благодаря гибко настраиваемой рабочей ширине </w:t>
      </w:r>
      <w:r w:rsidRPr="00A4751C">
        <w:rPr>
          <w:rStyle w:val="Hervorhebung"/>
          <w:b w:val="0"/>
          <w:szCs w:val="24"/>
          <w:lang w:val="ru-RU"/>
        </w:rPr>
        <w:t>от 2,0 м до 2,2</w:t>
      </w:r>
      <w:r w:rsidRPr="009E7AB7">
        <w:rPr>
          <w:rStyle w:val="Hervorhebung"/>
          <w:b w:val="0"/>
          <w:szCs w:val="24"/>
          <w:lang w:val="ru-RU"/>
        </w:rPr>
        <w:t xml:space="preserve"> м и глубине фрезерования до 330 мм W 200F перекрывают широкий спектр применения от восстановления верхнего слоя дорожного покрытия и полного снятия дорожной одежды до работ по чистовому фрезерованию. Для этого, в зависимости от типа, машины оснащены двигателями мощностью до 455 кВт.</w:t>
      </w:r>
    </w:p>
    <w:p w14:paraId="236A30C6" w14:textId="77777777" w:rsidR="009E7AB7" w:rsidRDefault="009E7AB7" w:rsidP="00C00C12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</w:p>
    <w:p w14:paraId="52309141" w14:textId="77777777" w:rsidR="00C00C12" w:rsidRPr="00332143" w:rsidRDefault="00C00C12" w:rsidP="00C00C12">
      <w:pPr>
        <w:pStyle w:val="Text"/>
        <w:spacing w:line="276" w:lineRule="auto"/>
        <w:rPr>
          <w:rStyle w:val="Hervorhebung"/>
          <w:szCs w:val="24"/>
          <w:lang w:val="ru-RU"/>
        </w:rPr>
      </w:pPr>
      <w:r>
        <w:rPr>
          <w:rStyle w:val="Hervorhebung"/>
          <w:szCs w:val="24"/>
        </w:rPr>
        <w:t>MILL</w:t>
      </w:r>
      <w:r w:rsidRPr="00332143">
        <w:rPr>
          <w:rStyle w:val="Hervorhebung"/>
          <w:szCs w:val="24"/>
          <w:lang w:val="ru-RU"/>
        </w:rPr>
        <w:t xml:space="preserve"> </w:t>
      </w:r>
      <w:r>
        <w:rPr>
          <w:rStyle w:val="Hervorhebung"/>
          <w:szCs w:val="24"/>
        </w:rPr>
        <w:t>ASSIST</w:t>
      </w:r>
      <w:r w:rsidRPr="00332143">
        <w:rPr>
          <w:rStyle w:val="Hervorhebung"/>
          <w:szCs w:val="24"/>
          <w:lang w:val="ru-RU"/>
        </w:rPr>
        <w:t xml:space="preserve">: </w:t>
      </w:r>
      <w:r>
        <w:rPr>
          <w:rStyle w:val="Hervorhebung"/>
          <w:szCs w:val="24"/>
          <w:lang w:val="ru-RU"/>
        </w:rPr>
        <w:t>низкий расход топлива и вспомогательных материалов</w:t>
      </w:r>
      <w:r w:rsidRPr="00332143">
        <w:rPr>
          <w:rStyle w:val="Hervorhebung"/>
          <w:szCs w:val="24"/>
          <w:lang w:val="ru-RU"/>
        </w:rPr>
        <w:t xml:space="preserve">, </w:t>
      </w:r>
      <w:r>
        <w:rPr>
          <w:rStyle w:val="Hervorhebung"/>
          <w:szCs w:val="24"/>
          <w:lang w:val="ru-RU"/>
        </w:rPr>
        <w:t>более высокая производительность</w:t>
      </w:r>
      <w:r w:rsidRPr="00332143">
        <w:rPr>
          <w:rStyle w:val="Hervorhebung"/>
          <w:szCs w:val="24"/>
          <w:lang w:val="ru-RU"/>
        </w:rPr>
        <w:t xml:space="preserve">, </w:t>
      </w:r>
      <w:r>
        <w:rPr>
          <w:rStyle w:val="Hervorhebung"/>
          <w:szCs w:val="24"/>
          <w:lang w:val="ru-RU"/>
        </w:rPr>
        <w:t>лучшее качество</w:t>
      </w:r>
      <w:r w:rsidRPr="00332143">
        <w:rPr>
          <w:rStyle w:val="Hervorhebung"/>
          <w:szCs w:val="24"/>
          <w:lang w:val="ru-RU"/>
        </w:rPr>
        <w:t xml:space="preserve"> </w:t>
      </w:r>
    </w:p>
    <w:p w14:paraId="2C414C65" w14:textId="77777777" w:rsidR="00C00C12" w:rsidRPr="00332143" w:rsidRDefault="00C00C12" w:rsidP="00C00C12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  <w:r>
        <w:rPr>
          <w:rStyle w:val="Hervorhebung"/>
          <w:b w:val="0"/>
          <w:szCs w:val="24"/>
          <w:lang w:val="ru-RU"/>
        </w:rPr>
        <w:t>Поскольку условия на строительной площадке постоянно меняются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оператору фрезы приходится постоянно заново перенастраивать параметры машины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такие как число оборотов фрезерного барабана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количество воды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скорость фрезерования и т</w:t>
      </w:r>
      <w:r w:rsidRPr="00332143">
        <w:rPr>
          <w:rStyle w:val="Hervorhebung"/>
          <w:b w:val="0"/>
          <w:szCs w:val="24"/>
          <w:lang w:val="ru-RU"/>
        </w:rPr>
        <w:t>.</w:t>
      </w:r>
      <w:r>
        <w:rPr>
          <w:rStyle w:val="Hervorhebung"/>
          <w:b w:val="0"/>
          <w:szCs w:val="24"/>
          <w:lang w:val="ru-RU"/>
        </w:rPr>
        <w:t>д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  <w:r>
        <w:rPr>
          <w:rStyle w:val="Hervorhebung"/>
          <w:b w:val="0"/>
          <w:szCs w:val="24"/>
          <w:lang w:val="ru-RU"/>
        </w:rPr>
        <w:t>Для получения оптимального результата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в зависимости от свойств фрезеруемой поверхности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оператор иногда вручную должен регулировать процесс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что ввиду высокой сложности операций далеко не просто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</w:p>
    <w:p w14:paraId="601C9A1A" w14:textId="77777777" w:rsidR="004C5BAD" w:rsidRDefault="004C5BAD">
      <w:pPr>
        <w:rPr>
          <w:rStyle w:val="Hervorhebung"/>
          <w:b w:val="0"/>
          <w:sz w:val="22"/>
          <w:szCs w:val="24"/>
          <w:lang w:val="ru-RU"/>
        </w:rPr>
      </w:pPr>
    </w:p>
    <w:p w14:paraId="4450C85D" w14:textId="1C0FC265" w:rsidR="00C00C12" w:rsidRDefault="00C00C12" w:rsidP="00C00C12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  <w:r>
        <w:rPr>
          <w:rStyle w:val="Hervorhebung"/>
          <w:b w:val="0"/>
          <w:szCs w:val="24"/>
          <w:lang w:val="ru-RU"/>
        </w:rPr>
        <w:t>В новом поколении больших дорожных фрез</w:t>
      </w:r>
      <w:r w:rsidR="00A963F7">
        <w:rPr>
          <w:rStyle w:val="Hervorhebung"/>
          <w:b w:val="0"/>
          <w:szCs w:val="24"/>
        </w:rPr>
        <w:t>b</w:t>
      </w:r>
      <w:r w:rsidR="00A963F7" w:rsidRPr="00A963F7">
        <w:rPr>
          <w:rStyle w:val="Hervorhebung"/>
          <w:b w:val="0"/>
          <w:szCs w:val="24"/>
          <w:lang w:val="ru-RU"/>
        </w:rPr>
        <w:t xml:space="preserve"> </w:t>
      </w:r>
      <w:r w:rsidR="00A963F7">
        <w:rPr>
          <w:rStyle w:val="Hervorhebung"/>
          <w:b w:val="0"/>
          <w:szCs w:val="24"/>
          <w:lang w:val="ru-RU"/>
        </w:rPr>
        <w:t>компания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proofErr w:type="spellStart"/>
      <w:r>
        <w:rPr>
          <w:rStyle w:val="Hervorhebung"/>
          <w:b w:val="0"/>
          <w:szCs w:val="24"/>
        </w:rPr>
        <w:t>Wirtgen</w:t>
      </w:r>
      <w:proofErr w:type="spellEnd"/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  <w:lang w:val="ru-RU"/>
        </w:rPr>
        <w:t>внедрила невиданную концепцию интеллектуальной машины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которая способна самостоятельно реализовать заданные оператором параметры производительности и качества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  <w:r>
        <w:rPr>
          <w:rStyle w:val="Hervorhebung"/>
          <w:b w:val="0"/>
          <w:szCs w:val="24"/>
          <w:lang w:val="ru-RU"/>
        </w:rPr>
        <w:t>На основе всестороннего анализа всех параметров составляется цифровое отображение всего процесса фрезерования с последующей симуляцией в режиме реального времени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  <w:r>
        <w:rPr>
          <w:rStyle w:val="Hervorhebung"/>
          <w:b w:val="0"/>
          <w:szCs w:val="24"/>
          <w:lang w:val="ru-RU"/>
        </w:rPr>
        <w:t>Инновационная система управления машиной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MILL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ASSIST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  <w:lang w:val="ru-RU"/>
        </w:rPr>
        <w:t>автоматически выбирает наиболее выгодное соотношение между производительностью фрезерования и производственными затратами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  <w:r w:rsidR="00C44F69" w:rsidRPr="00C44F69">
        <w:rPr>
          <w:rStyle w:val="Hervorhebung"/>
          <w:b w:val="0"/>
          <w:szCs w:val="24"/>
          <w:lang w:val="ru-RU"/>
        </w:rPr>
        <w:t xml:space="preserve">«Умная машина» </w:t>
      </w:r>
      <w:r>
        <w:rPr>
          <w:rStyle w:val="Hervorhebung"/>
          <w:b w:val="0"/>
          <w:szCs w:val="24"/>
          <w:lang w:val="ru-RU"/>
        </w:rPr>
        <w:t>динамично реагирует на изменение условий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  <w:r>
        <w:rPr>
          <w:rStyle w:val="Hervorhebung"/>
          <w:b w:val="0"/>
          <w:szCs w:val="24"/>
          <w:lang w:val="ru-RU"/>
        </w:rPr>
        <w:t>Это значительно облегчает труд оператора, повышая при этом производительность машины и заметно сокращая потребление дизельного топлива и воды, износ резцов, а также эмиссию CO</w:t>
      </w:r>
      <w:r>
        <w:rPr>
          <w:rStyle w:val="Hervorhebung"/>
          <w:b w:val="0"/>
          <w:szCs w:val="24"/>
          <w:vertAlign w:val="subscript"/>
          <w:lang w:val="ru-RU"/>
        </w:rPr>
        <w:t>2</w:t>
      </w:r>
      <w:r>
        <w:rPr>
          <w:rStyle w:val="Hervorhebung"/>
          <w:b w:val="0"/>
          <w:szCs w:val="24"/>
          <w:lang w:val="ru-RU"/>
        </w:rPr>
        <w:t xml:space="preserve"> и шумовую эмиссию.</w:t>
      </w:r>
    </w:p>
    <w:p w14:paraId="6A23675B" w14:textId="77777777" w:rsidR="00803E7B" w:rsidRDefault="00803E7B">
      <w:pPr>
        <w:rPr>
          <w:rStyle w:val="Hervorhebung"/>
          <w:b w:val="0"/>
          <w:i/>
          <w:sz w:val="22"/>
          <w:szCs w:val="24"/>
          <w:lang w:val="ru-RU"/>
        </w:rPr>
      </w:pPr>
      <w:r>
        <w:rPr>
          <w:rStyle w:val="Hervorhebung"/>
          <w:b w:val="0"/>
          <w:i/>
          <w:sz w:val="22"/>
          <w:szCs w:val="24"/>
          <w:lang w:val="ru-RU"/>
        </w:rPr>
        <w:br w:type="page"/>
      </w:r>
    </w:p>
    <w:p w14:paraId="6B410A83" w14:textId="02540191" w:rsidR="00C00C12" w:rsidRPr="00332143" w:rsidRDefault="007F6759" w:rsidP="00C00C12">
      <w:pPr>
        <w:spacing w:line="276" w:lineRule="auto"/>
        <w:jc w:val="both"/>
        <w:rPr>
          <w:rStyle w:val="Hervorhebung"/>
          <w:sz w:val="22"/>
          <w:szCs w:val="24"/>
          <w:lang w:val="ru-RU"/>
        </w:rPr>
      </w:pPr>
      <w:r w:rsidRPr="007F6759">
        <w:rPr>
          <w:rStyle w:val="Hervorhebung"/>
          <w:sz w:val="22"/>
          <w:szCs w:val="24"/>
          <w:lang w:val="ru-RU"/>
        </w:rPr>
        <w:lastRenderedPageBreak/>
        <w:t xml:space="preserve">Интуитивно понятный </w:t>
      </w:r>
      <w:r w:rsidR="00C00C12">
        <w:rPr>
          <w:rStyle w:val="Hervorhebung"/>
          <w:sz w:val="22"/>
          <w:szCs w:val="24"/>
          <w:lang w:val="ru-RU"/>
        </w:rPr>
        <w:t xml:space="preserve">интерфейс для оптимально комфортного </w:t>
      </w:r>
      <w:r w:rsidR="00C00C12">
        <w:rPr>
          <w:b/>
          <w:sz w:val="22"/>
          <w:szCs w:val="24"/>
          <w:lang w:val="ru-RU"/>
        </w:rPr>
        <w:t>управления</w:t>
      </w:r>
      <w:r w:rsidR="00C00C12" w:rsidRPr="00332143">
        <w:rPr>
          <w:b/>
          <w:sz w:val="22"/>
          <w:szCs w:val="24"/>
          <w:lang w:val="ru-RU"/>
        </w:rPr>
        <w:t xml:space="preserve"> </w:t>
      </w:r>
    </w:p>
    <w:p w14:paraId="393D387B" w14:textId="77777777" w:rsidR="00803E7B" w:rsidRDefault="00C00C12" w:rsidP="00C00C12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  <w:r>
        <w:rPr>
          <w:rStyle w:val="Hervorhebung"/>
          <w:b w:val="0"/>
          <w:szCs w:val="24"/>
          <w:lang w:val="ru-RU"/>
        </w:rPr>
        <w:t>Новая концепция управления оптимизирует всю коммуникацию между человеком и машиной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  <w:r>
        <w:rPr>
          <w:rStyle w:val="Hervorhebung"/>
          <w:b w:val="0"/>
          <w:szCs w:val="24"/>
          <w:lang w:val="ru-RU"/>
        </w:rPr>
        <w:t>При помощи программного обеспечения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специально рассчитанного на холодное фрезерование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машина сообщает оператору все важные данные о процессе фрезерования и о состоянии фрезы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  <w:r>
        <w:rPr>
          <w:rStyle w:val="Hervorhebung"/>
          <w:b w:val="0"/>
          <w:szCs w:val="24"/>
          <w:lang w:val="ru-RU"/>
        </w:rPr>
        <w:t>Если ранее для отображения информации требовалось три дисплея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то теперь вся информация быстро и четко предоставляется оператору фрезы на одном</w:t>
      </w:r>
      <w:r w:rsidRPr="00332143">
        <w:rPr>
          <w:rStyle w:val="Hervorhebung"/>
          <w:b w:val="0"/>
          <w:szCs w:val="24"/>
          <w:lang w:val="ru-RU"/>
        </w:rPr>
        <w:t>-</w:t>
      </w:r>
      <w:r>
        <w:rPr>
          <w:rStyle w:val="Hervorhebung"/>
          <w:b w:val="0"/>
          <w:szCs w:val="24"/>
          <w:lang w:val="ru-RU"/>
        </w:rPr>
        <w:t>единственном дисплее на панели управления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  <w:r>
        <w:rPr>
          <w:rStyle w:val="Hervorhebung"/>
          <w:b w:val="0"/>
          <w:szCs w:val="24"/>
          <w:lang w:val="ru-RU"/>
        </w:rPr>
        <w:t>Таким образом, оператор всегда имеет перед глазами обзор всех</w:t>
      </w:r>
      <w:r>
        <w:rPr>
          <w:rStyle w:val="Hervorhebung"/>
          <w:b w:val="0"/>
          <w:szCs w:val="24"/>
        </w:rPr>
        <w:t> </w:t>
      </w:r>
      <w:r>
        <w:rPr>
          <w:rStyle w:val="Hervorhebung"/>
          <w:b w:val="0"/>
          <w:szCs w:val="24"/>
          <w:lang w:val="ru-RU"/>
        </w:rPr>
        <w:t>важных параметров и может одновременно следить за машиной и управлять</w:t>
      </w:r>
      <w:r>
        <w:rPr>
          <w:rStyle w:val="Hervorhebung"/>
          <w:b w:val="0"/>
          <w:szCs w:val="24"/>
        </w:rPr>
        <w:t> </w:t>
      </w:r>
      <w:r>
        <w:rPr>
          <w:rStyle w:val="Hervorhebung"/>
          <w:b w:val="0"/>
          <w:szCs w:val="24"/>
          <w:lang w:val="ru-RU"/>
        </w:rPr>
        <w:t>ею. Управление при этом интуитивное и весьма эргономичное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</w:p>
    <w:p w14:paraId="7CAC87F1" w14:textId="77777777" w:rsidR="00803E7B" w:rsidRDefault="00803E7B" w:rsidP="00C00C12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</w:p>
    <w:p w14:paraId="01E830C6" w14:textId="77777777" w:rsidR="00C00C12" w:rsidRPr="00332143" w:rsidRDefault="00C00C12" w:rsidP="00C00C12">
      <w:pPr>
        <w:pStyle w:val="Text"/>
        <w:spacing w:line="276" w:lineRule="auto"/>
        <w:rPr>
          <w:rStyle w:val="Hervorhebung"/>
          <w:b w:val="0"/>
          <w:szCs w:val="24"/>
          <w:lang w:val="ru-RU"/>
        </w:rPr>
      </w:pPr>
      <w:r>
        <w:rPr>
          <w:rStyle w:val="Hervorhebung"/>
          <w:b w:val="0"/>
          <w:szCs w:val="24"/>
          <w:lang w:val="ru-RU"/>
        </w:rPr>
        <w:t>На большой 7-дюймовой панели управления могут отображаться все функции и состояния машины. При помощи</w:t>
      </w:r>
      <w:r w:rsidRPr="00332143">
        <w:rPr>
          <w:rStyle w:val="Hervorhebung"/>
          <w:b w:val="0"/>
          <w:szCs w:val="24"/>
          <w:lang w:val="ru-RU"/>
        </w:rPr>
        <w:t xml:space="preserve"> 5-</w:t>
      </w:r>
      <w:r>
        <w:rPr>
          <w:rStyle w:val="Hervorhebung"/>
          <w:b w:val="0"/>
          <w:szCs w:val="24"/>
          <w:lang w:val="ru-RU"/>
        </w:rPr>
        <w:t>дюймовой панели управления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которая может располагаться как с левой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так и с правой стороны машины</w:t>
      </w:r>
      <w:r w:rsidRPr="00332143">
        <w:rPr>
          <w:rStyle w:val="Hervorhebung"/>
          <w:b w:val="0"/>
          <w:szCs w:val="24"/>
          <w:lang w:val="ru-RU"/>
        </w:rPr>
        <w:t xml:space="preserve">, </w:t>
      </w:r>
      <w:r>
        <w:rPr>
          <w:rStyle w:val="Hervorhebung"/>
          <w:b w:val="0"/>
          <w:szCs w:val="24"/>
          <w:lang w:val="ru-RU"/>
        </w:rPr>
        <w:t>можно управлять всеми процессами нивелирования системы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LEVEL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PRO</w:t>
      </w:r>
      <w:r w:rsidRPr="00332143">
        <w:rPr>
          <w:rStyle w:val="Hervorhebung"/>
          <w:b w:val="0"/>
          <w:szCs w:val="24"/>
          <w:lang w:val="ru-RU"/>
        </w:rPr>
        <w:t xml:space="preserve"> </w:t>
      </w:r>
      <w:r>
        <w:rPr>
          <w:rStyle w:val="Hervorhebung"/>
          <w:b w:val="0"/>
          <w:szCs w:val="24"/>
        </w:rPr>
        <w:t>ACTIVE</w:t>
      </w:r>
      <w:r w:rsidRPr="00332143">
        <w:rPr>
          <w:rStyle w:val="Hervorhebung"/>
          <w:b w:val="0"/>
          <w:szCs w:val="24"/>
          <w:lang w:val="ru-RU"/>
        </w:rPr>
        <w:t xml:space="preserve">. </w:t>
      </w:r>
    </w:p>
    <w:p w14:paraId="43A3D819" w14:textId="77777777" w:rsidR="00C00C12" w:rsidRPr="00332143" w:rsidRDefault="00C00C12" w:rsidP="00C00C12">
      <w:pPr>
        <w:pStyle w:val="Text"/>
        <w:rPr>
          <w:rStyle w:val="Hervorhebung"/>
          <w:b w:val="0"/>
          <w:szCs w:val="24"/>
          <w:lang w:val="ru-RU"/>
        </w:rPr>
      </w:pPr>
    </w:p>
    <w:p w14:paraId="7FA60B73" w14:textId="77777777" w:rsidR="00C00C12" w:rsidRPr="00332143" w:rsidRDefault="00C00C12" w:rsidP="00C00C12">
      <w:pPr>
        <w:spacing w:line="276" w:lineRule="auto"/>
        <w:jc w:val="both"/>
        <w:rPr>
          <w:rStyle w:val="Hervorhebung"/>
          <w:sz w:val="22"/>
          <w:szCs w:val="24"/>
          <w:lang w:val="ru-RU"/>
        </w:rPr>
      </w:pPr>
      <w:r>
        <w:rPr>
          <w:rStyle w:val="Hervorhebung"/>
          <w:sz w:val="22"/>
          <w:szCs w:val="24"/>
          <w:lang w:val="ru-RU"/>
        </w:rPr>
        <w:t>Высокоточная система нивелирования</w:t>
      </w:r>
      <w:r w:rsidRPr="00332143">
        <w:rPr>
          <w:rStyle w:val="Hervorhebung"/>
          <w:sz w:val="22"/>
          <w:szCs w:val="24"/>
          <w:lang w:val="ru-RU"/>
        </w:rPr>
        <w:t xml:space="preserve"> </w:t>
      </w:r>
      <w:r>
        <w:rPr>
          <w:rStyle w:val="Hervorhebung"/>
          <w:sz w:val="22"/>
          <w:szCs w:val="24"/>
        </w:rPr>
        <w:t>LEVEL</w:t>
      </w:r>
      <w:r w:rsidRPr="00332143">
        <w:rPr>
          <w:rStyle w:val="Hervorhebung"/>
          <w:sz w:val="22"/>
          <w:szCs w:val="24"/>
          <w:lang w:val="ru-RU"/>
        </w:rPr>
        <w:t xml:space="preserve"> </w:t>
      </w:r>
      <w:r>
        <w:rPr>
          <w:rStyle w:val="Hervorhebung"/>
          <w:sz w:val="22"/>
          <w:szCs w:val="24"/>
        </w:rPr>
        <w:t>PRO</w:t>
      </w:r>
      <w:r w:rsidRPr="00332143">
        <w:rPr>
          <w:rStyle w:val="Hervorhebung"/>
          <w:sz w:val="22"/>
          <w:szCs w:val="24"/>
          <w:lang w:val="ru-RU"/>
        </w:rPr>
        <w:t xml:space="preserve"> </w:t>
      </w:r>
      <w:r>
        <w:rPr>
          <w:rStyle w:val="Hervorhebung"/>
          <w:sz w:val="22"/>
          <w:szCs w:val="24"/>
        </w:rPr>
        <w:t>ACTIVE</w:t>
      </w:r>
      <w:r w:rsidRPr="00332143">
        <w:rPr>
          <w:rStyle w:val="Hervorhebung"/>
          <w:sz w:val="22"/>
          <w:szCs w:val="24"/>
          <w:lang w:val="ru-RU"/>
        </w:rPr>
        <w:t xml:space="preserve"> </w:t>
      </w:r>
      <w:r>
        <w:rPr>
          <w:rStyle w:val="Hervorhebung"/>
          <w:sz w:val="22"/>
          <w:szCs w:val="24"/>
          <w:lang w:val="ru-RU"/>
        </w:rPr>
        <w:t>с новыми автоматическими функциями</w:t>
      </w:r>
    </w:p>
    <w:p w14:paraId="20123FDA" w14:textId="77777777" w:rsidR="00C00C12" w:rsidRDefault="00C00C12" w:rsidP="00C00C12">
      <w:pPr>
        <w:spacing w:line="276" w:lineRule="auto"/>
        <w:jc w:val="both"/>
        <w:rPr>
          <w:rStyle w:val="Hervorhebung"/>
          <w:b w:val="0"/>
          <w:sz w:val="22"/>
          <w:szCs w:val="24"/>
          <w:lang w:val="ru-RU"/>
        </w:rPr>
      </w:pPr>
      <w:r>
        <w:rPr>
          <w:rStyle w:val="Hervorhebung"/>
          <w:b w:val="0"/>
          <w:sz w:val="22"/>
          <w:szCs w:val="24"/>
          <w:lang w:val="ru-RU"/>
        </w:rPr>
        <w:t xml:space="preserve">Благодаря полной интеграции системы </w:t>
      </w:r>
      <w:r>
        <w:rPr>
          <w:rStyle w:val="Hervorhebung"/>
          <w:b w:val="0"/>
          <w:sz w:val="22"/>
          <w:szCs w:val="24"/>
        </w:rPr>
        <w:t>LEVEL</w:t>
      </w:r>
      <w:r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</w:rPr>
        <w:t>PRO</w:t>
      </w:r>
      <w:r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</w:rPr>
        <w:t>ACTIVE</w:t>
      </w:r>
      <w:r>
        <w:rPr>
          <w:rStyle w:val="Hervorhebung"/>
          <w:b w:val="0"/>
          <w:sz w:val="22"/>
          <w:szCs w:val="24"/>
          <w:lang w:val="ru-RU"/>
        </w:rPr>
        <w:t xml:space="preserve"> в систему управления машиной самые важные функции машины централизовано связаны друг с</w:t>
      </w:r>
      <w:r>
        <w:rPr>
          <w:rStyle w:val="Hervorhebung"/>
          <w:b w:val="0"/>
          <w:sz w:val="22"/>
          <w:szCs w:val="24"/>
        </w:rPr>
        <w:t> </w:t>
      </w:r>
      <w:r>
        <w:rPr>
          <w:rStyle w:val="Hervorhebung"/>
          <w:b w:val="0"/>
          <w:sz w:val="22"/>
          <w:szCs w:val="24"/>
          <w:lang w:val="ru-RU"/>
        </w:rPr>
        <w:t>другом, а высокоточные результаты фрезерования предварительно запрограммированы. Вместе с тем система нивелирования обеспечивает оператору множество облегчающих работу автоматических и дополнитель</w:t>
      </w:r>
      <w:r>
        <w:rPr>
          <w:rStyle w:val="Hervorhebung"/>
          <w:b w:val="0"/>
          <w:sz w:val="22"/>
          <w:szCs w:val="24"/>
          <w:lang w:val="ru-RU"/>
        </w:rPr>
        <w:softHyphen/>
        <w:t>ных</w:t>
      </w:r>
      <w:r>
        <w:rPr>
          <w:rStyle w:val="Hervorhebung"/>
          <w:b w:val="0"/>
          <w:sz w:val="22"/>
          <w:szCs w:val="24"/>
        </w:rPr>
        <w:t> </w:t>
      </w:r>
      <w:r>
        <w:rPr>
          <w:rStyle w:val="Hervorhebung"/>
          <w:b w:val="0"/>
          <w:sz w:val="22"/>
          <w:szCs w:val="24"/>
          <w:lang w:val="ru-RU"/>
        </w:rPr>
        <w:t xml:space="preserve">функций. </w:t>
      </w:r>
    </w:p>
    <w:p w14:paraId="77285872" w14:textId="77777777" w:rsidR="00C00C12" w:rsidRDefault="00C00C12" w:rsidP="00C00C12">
      <w:pPr>
        <w:spacing w:line="276" w:lineRule="auto"/>
        <w:jc w:val="both"/>
        <w:rPr>
          <w:rStyle w:val="Hervorhebung"/>
          <w:b w:val="0"/>
          <w:sz w:val="22"/>
          <w:szCs w:val="24"/>
          <w:lang w:val="ru-RU"/>
        </w:rPr>
      </w:pPr>
    </w:p>
    <w:p w14:paraId="61D60DD7" w14:textId="77777777" w:rsidR="00C00C12" w:rsidRPr="00332143" w:rsidRDefault="00C00C12" w:rsidP="00C00C12">
      <w:pPr>
        <w:spacing w:line="276" w:lineRule="auto"/>
        <w:jc w:val="both"/>
        <w:rPr>
          <w:rStyle w:val="Hervorhebung"/>
          <w:b w:val="0"/>
          <w:sz w:val="22"/>
          <w:szCs w:val="24"/>
          <w:lang w:val="ru-RU"/>
        </w:rPr>
      </w:pPr>
      <w:r>
        <w:rPr>
          <w:rStyle w:val="Hervorhebung"/>
          <w:b w:val="0"/>
          <w:sz w:val="22"/>
          <w:szCs w:val="24"/>
          <w:lang w:val="ru-RU"/>
        </w:rPr>
        <w:t>Например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, </w:t>
      </w:r>
      <w:r>
        <w:rPr>
          <w:rStyle w:val="Hervorhebung"/>
          <w:b w:val="0"/>
          <w:sz w:val="22"/>
          <w:szCs w:val="24"/>
          <w:lang w:val="ru-RU"/>
        </w:rPr>
        <w:t>поднятие машины для переезда канализационного люка позволяет быстрее справиться с запланированной работой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  <w:r>
        <w:rPr>
          <w:rStyle w:val="Hervorhebung"/>
          <w:b w:val="0"/>
          <w:sz w:val="22"/>
          <w:szCs w:val="24"/>
          <w:lang w:val="ru-RU"/>
        </w:rPr>
        <w:t>Применение второй полосы фрезерования также включается и с высокой точностью поддерживается системой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</w:rPr>
        <w:t>LEVEL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</w:rPr>
        <w:t>PRO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</w:rPr>
        <w:t>ACTIVE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  <w:r>
        <w:rPr>
          <w:rStyle w:val="Hervorhebung"/>
          <w:b w:val="0"/>
          <w:sz w:val="22"/>
          <w:szCs w:val="24"/>
          <w:lang w:val="ru-RU"/>
        </w:rPr>
        <w:t>Результатом является значительное улучшение качества поверхности фрезерования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</w:p>
    <w:p w14:paraId="6BDDD7D4" w14:textId="77777777" w:rsidR="00C00C12" w:rsidRPr="00332143" w:rsidRDefault="00C00C12" w:rsidP="00C00C12">
      <w:pPr>
        <w:rPr>
          <w:rStyle w:val="Hervorhebung"/>
          <w:sz w:val="22"/>
          <w:szCs w:val="24"/>
          <w:lang w:val="ru-RU"/>
        </w:rPr>
      </w:pPr>
    </w:p>
    <w:p w14:paraId="38ADE158" w14:textId="77777777" w:rsidR="00C00C12" w:rsidRDefault="00C00C12" w:rsidP="00C00C12">
      <w:pPr>
        <w:spacing w:line="276" w:lineRule="auto"/>
        <w:jc w:val="both"/>
        <w:rPr>
          <w:rStyle w:val="Hervorhebung"/>
          <w:sz w:val="22"/>
          <w:szCs w:val="24"/>
          <w:lang w:val="ru-RU"/>
        </w:rPr>
      </w:pPr>
      <w:r>
        <w:rPr>
          <w:rStyle w:val="Hervorhebung"/>
          <w:sz w:val="22"/>
          <w:szCs w:val="24"/>
          <w:lang w:val="ru-RU"/>
        </w:rPr>
        <w:t>Упрощенная и ускоренная замена фрезерного барабана всего за</w:t>
      </w:r>
      <w:r>
        <w:rPr>
          <w:rStyle w:val="Hervorhebung"/>
          <w:sz w:val="22"/>
          <w:szCs w:val="24"/>
        </w:rPr>
        <w:t> </w:t>
      </w:r>
      <w:r>
        <w:rPr>
          <w:rStyle w:val="Hervorhebung"/>
          <w:sz w:val="22"/>
          <w:szCs w:val="24"/>
          <w:lang w:val="ru-RU"/>
        </w:rPr>
        <w:t>15</w:t>
      </w:r>
      <w:r>
        <w:rPr>
          <w:rStyle w:val="Hervorhebung"/>
          <w:sz w:val="22"/>
          <w:szCs w:val="24"/>
        </w:rPr>
        <w:t> </w:t>
      </w:r>
      <w:r>
        <w:rPr>
          <w:rStyle w:val="Hervorhebung"/>
          <w:sz w:val="22"/>
          <w:szCs w:val="24"/>
          <w:lang w:val="ru-RU"/>
        </w:rPr>
        <w:t>минут</w:t>
      </w:r>
    </w:p>
    <w:p w14:paraId="01AAB43B" w14:textId="77777777" w:rsidR="00C00C12" w:rsidRDefault="00C00C12" w:rsidP="00C00C12">
      <w:pPr>
        <w:spacing w:line="276" w:lineRule="auto"/>
        <w:jc w:val="both"/>
        <w:rPr>
          <w:rStyle w:val="Hervorhebung"/>
          <w:b w:val="0"/>
          <w:sz w:val="22"/>
          <w:szCs w:val="24"/>
          <w:lang w:val="ru-RU"/>
        </w:rPr>
      </w:pPr>
      <w:r>
        <w:rPr>
          <w:rStyle w:val="Hervorhebung"/>
          <w:b w:val="0"/>
          <w:sz w:val="22"/>
          <w:szCs w:val="24"/>
          <w:lang w:val="ru-RU"/>
        </w:rPr>
        <w:t>Чем проще и быстрее протекает замена фрезерного барабана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, </w:t>
      </w:r>
      <w:r>
        <w:rPr>
          <w:rStyle w:val="Hervorhebung"/>
          <w:b w:val="0"/>
          <w:sz w:val="22"/>
          <w:szCs w:val="24"/>
          <w:lang w:val="ru-RU"/>
        </w:rPr>
        <w:t>тем быстрее холодная фреза опять в работе и приносит прибыль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  <w:r>
        <w:rPr>
          <w:rStyle w:val="Hervorhebung"/>
          <w:b w:val="0"/>
          <w:sz w:val="22"/>
          <w:szCs w:val="24"/>
          <w:lang w:val="ru-RU"/>
        </w:rPr>
        <w:t xml:space="preserve">Опциональная система </w:t>
      </w:r>
      <w:r>
        <w:rPr>
          <w:rStyle w:val="Hervorhebung"/>
          <w:b w:val="0"/>
          <w:sz w:val="22"/>
          <w:szCs w:val="24"/>
        </w:rPr>
        <w:t>Multiple</w:t>
      </w:r>
      <w:r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</w:rPr>
        <w:t>Cutting</w:t>
      </w:r>
      <w:r>
        <w:rPr>
          <w:rStyle w:val="Hervorhebung"/>
          <w:b w:val="0"/>
          <w:sz w:val="22"/>
          <w:szCs w:val="24"/>
          <w:lang w:val="ru-RU"/>
        </w:rPr>
        <w:t xml:space="preserve"> </w:t>
      </w:r>
      <w:r>
        <w:rPr>
          <w:rStyle w:val="Hervorhebung"/>
          <w:b w:val="0"/>
          <w:sz w:val="22"/>
          <w:szCs w:val="24"/>
        </w:rPr>
        <w:t>System</w:t>
      </w:r>
      <w:r>
        <w:rPr>
          <w:rStyle w:val="Hervorhebung"/>
          <w:b w:val="0"/>
          <w:sz w:val="22"/>
          <w:szCs w:val="24"/>
          <w:lang w:val="ru-RU"/>
        </w:rPr>
        <w:t xml:space="preserve"> (</w:t>
      </w:r>
      <w:r>
        <w:rPr>
          <w:rStyle w:val="Hervorhebung"/>
          <w:b w:val="0"/>
          <w:sz w:val="22"/>
          <w:szCs w:val="24"/>
        </w:rPr>
        <w:t>MCS</w:t>
      </w:r>
      <w:r>
        <w:rPr>
          <w:rStyle w:val="Hervorhebung"/>
          <w:b w:val="0"/>
          <w:sz w:val="22"/>
          <w:szCs w:val="24"/>
          <w:lang w:val="ru-RU"/>
        </w:rPr>
        <w:t>) позволяет заменять фрезерные барабаны одинаковой ширины фрезерования с различным линейным расстоянием всего за</w:t>
      </w:r>
      <w:r>
        <w:rPr>
          <w:rStyle w:val="Hervorhebung"/>
          <w:b w:val="0"/>
          <w:sz w:val="22"/>
          <w:szCs w:val="24"/>
        </w:rPr>
        <w:t> </w:t>
      </w:r>
      <w:r>
        <w:rPr>
          <w:rStyle w:val="Hervorhebung"/>
          <w:b w:val="0"/>
          <w:sz w:val="22"/>
          <w:szCs w:val="24"/>
          <w:lang w:val="ru-RU"/>
        </w:rPr>
        <w:t xml:space="preserve">15 минут без применения дополнительных инструментов – уникальная для всей отрасли инновация. </w:t>
      </w:r>
    </w:p>
    <w:p w14:paraId="0CD0E4F3" w14:textId="77777777" w:rsidR="00C53957" w:rsidRDefault="00C53957">
      <w:pPr>
        <w:rPr>
          <w:rStyle w:val="Hervorhebung"/>
          <w:b w:val="0"/>
          <w:sz w:val="22"/>
          <w:szCs w:val="24"/>
          <w:lang w:val="ru-RU"/>
        </w:rPr>
      </w:pPr>
      <w:r>
        <w:rPr>
          <w:rStyle w:val="Hervorhebung"/>
          <w:b w:val="0"/>
          <w:sz w:val="22"/>
          <w:szCs w:val="24"/>
          <w:lang w:val="ru-RU"/>
        </w:rPr>
        <w:br w:type="page"/>
      </w:r>
    </w:p>
    <w:p w14:paraId="44EBE385" w14:textId="77777777" w:rsidR="00C00C12" w:rsidRDefault="00C00C12" w:rsidP="00C00C12">
      <w:pPr>
        <w:spacing w:line="276" w:lineRule="auto"/>
        <w:jc w:val="both"/>
        <w:rPr>
          <w:rStyle w:val="Hervorhebung"/>
          <w:b w:val="0"/>
          <w:sz w:val="22"/>
          <w:szCs w:val="24"/>
          <w:lang w:val="ru-RU"/>
        </w:rPr>
      </w:pPr>
      <w:r>
        <w:rPr>
          <w:rStyle w:val="Hervorhebung"/>
          <w:b w:val="0"/>
          <w:sz w:val="22"/>
          <w:szCs w:val="24"/>
          <w:lang w:val="ru-RU"/>
        </w:rPr>
        <w:lastRenderedPageBreak/>
        <w:t>Сначала при помощи гидравлики поднимается вверх боковая дверь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  <w:r>
        <w:rPr>
          <w:rStyle w:val="Hervorhebung"/>
          <w:b w:val="0"/>
          <w:sz w:val="22"/>
          <w:szCs w:val="24"/>
          <w:lang w:val="ru-RU"/>
        </w:rPr>
        <w:t>Фрезерный барабан закреплен центральным винтом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  <w:r>
        <w:rPr>
          <w:rStyle w:val="Hervorhebung"/>
          <w:b w:val="0"/>
          <w:sz w:val="22"/>
          <w:szCs w:val="24"/>
          <w:lang w:val="ru-RU"/>
        </w:rPr>
        <w:t>На него устанавливается предоставленный инструмент для отпускания винта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, </w:t>
      </w:r>
      <w:r>
        <w:rPr>
          <w:rStyle w:val="Hervorhebung"/>
          <w:b w:val="0"/>
          <w:sz w:val="22"/>
          <w:szCs w:val="24"/>
          <w:lang w:val="ru-RU"/>
        </w:rPr>
        <w:t>а затем винт нажатием одной кнопки отпускается при помощи устройства поворота фрезерного барабана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  <w:r>
        <w:rPr>
          <w:rStyle w:val="Hervorhebung"/>
          <w:b w:val="0"/>
          <w:sz w:val="22"/>
          <w:szCs w:val="24"/>
          <w:lang w:val="ru-RU"/>
        </w:rPr>
        <w:t>После этого оператору остается лишь извлечь винт и снять фрезерный</w:t>
      </w:r>
      <w:r>
        <w:rPr>
          <w:rStyle w:val="Hervorhebung"/>
          <w:b w:val="0"/>
          <w:sz w:val="22"/>
          <w:szCs w:val="24"/>
        </w:rPr>
        <w:t> </w:t>
      </w:r>
      <w:r>
        <w:rPr>
          <w:rStyle w:val="Hervorhebung"/>
          <w:b w:val="0"/>
          <w:sz w:val="22"/>
          <w:szCs w:val="24"/>
          <w:lang w:val="ru-RU"/>
        </w:rPr>
        <w:t xml:space="preserve">барабан. </w:t>
      </w:r>
    </w:p>
    <w:p w14:paraId="28843A5A" w14:textId="77777777" w:rsidR="00C00C12" w:rsidRDefault="00C00C12" w:rsidP="00C00C12">
      <w:pPr>
        <w:spacing w:line="276" w:lineRule="auto"/>
        <w:jc w:val="both"/>
        <w:rPr>
          <w:rStyle w:val="Hervorhebung"/>
          <w:b w:val="0"/>
          <w:sz w:val="22"/>
          <w:szCs w:val="24"/>
          <w:lang w:val="ru-RU"/>
        </w:rPr>
      </w:pPr>
    </w:p>
    <w:p w14:paraId="73BF5F77" w14:textId="7EA62256" w:rsidR="00C00C12" w:rsidRDefault="00C00C12" w:rsidP="00C00C12">
      <w:pPr>
        <w:spacing w:line="276" w:lineRule="auto"/>
        <w:jc w:val="both"/>
        <w:rPr>
          <w:rStyle w:val="Hervorhebung"/>
          <w:b w:val="0"/>
          <w:sz w:val="22"/>
          <w:szCs w:val="24"/>
          <w:lang w:val="ru-RU"/>
        </w:rPr>
      </w:pPr>
      <w:r>
        <w:rPr>
          <w:rStyle w:val="Hervorhebung"/>
          <w:b w:val="0"/>
          <w:sz w:val="22"/>
          <w:szCs w:val="24"/>
          <w:lang w:val="ru-RU"/>
        </w:rPr>
        <w:t>Упрощенная замена рассчитанных на различные практические нужды фрезерных барабанов с различным линейным расстоянием имеет массу преимуществ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  <w:r>
        <w:rPr>
          <w:rStyle w:val="Hervorhebung"/>
          <w:b w:val="0"/>
          <w:sz w:val="22"/>
          <w:szCs w:val="24"/>
          <w:lang w:val="ru-RU"/>
        </w:rPr>
        <w:t>Это</w:t>
      </w:r>
      <w:r>
        <w:rPr>
          <w:rStyle w:val="Hervorhebung"/>
          <w:b w:val="0"/>
          <w:sz w:val="22"/>
          <w:szCs w:val="24"/>
        </w:rPr>
        <w:t> </w:t>
      </w:r>
      <w:r>
        <w:rPr>
          <w:rStyle w:val="Hervorhebung"/>
          <w:b w:val="0"/>
          <w:sz w:val="22"/>
          <w:szCs w:val="24"/>
          <w:lang w:val="ru-RU"/>
        </w:rPr>
        <w:t>позволяет не только повысить производительность машины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  <w:r>
        <w:rPr>
          <w:rStyle w:val="Hervorhebung"/>
          <w:b w:val="0"/>
          <w:sz w:val="22"/>
          <w:szCs w:val="24"/>
          <w:lang w:val="ru-RU"/>
        </w:rPr>
        <w:t>Установка фрезерного барабана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, </w:t>
      </w:r>
      <w:r>
        <w:rPr>
          <w:rStyle w:val="Hervorhebung"/>
          <w:b w:val="0"/>
          <w:sz w:val="22"/>
          <w:szCs w:val="24"/>
          <w:lang w:val="ru-RU"/>
        </w:rPr>
        <w:t>оптимально подходящего к соответствующей области применения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, </w:t>
      </w:r>
      <w:r w:rsidR="003C49E4">
        <w:rPr>
          <w:rStyle w:val="Hervorhebung"/>
          <w:b w:val="0"/>
          <w:sz w:val="22"/>
          <w:szCs w:val="24"/>
          <w:lang w:val="ru-RU"/>
        </w:rPr>
        <w:t>значительно сокращает издержки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  <w:r>
        <w:rPr>
          <w:rStyle w:val="Hervorhebung"/>
          <w:b w:val="0"/>
          <w:sz w:val="22"/>
          <w:szCs w:val="24"/>
          <w:lang w:val="ru-RU"/>
        </w:rPr>
        <w:t xml:space="preserve">Кроме того, клиенты </w:t>
      </w:r>
      <w:proofErr w:type="spellStart"/>
      <w:r>
        <w:rPr>
          <w:rStyle w:val="Hervorhebung"/>
          <w:b w:val="0"/>
          <w:sz w:val="22"/>
          <w:szCs w:val="24"/>
        </w:rPr>
        <w:t>Wirtgen</w:t>
      </w:r>
      <w:proofErr w:type="spellEnd"/>
      <w:r>
        <w:rPr>
          <w:rStyle w:val="Hervorhebung"/>
          <w:b w:val="0"/>
          <w:sz w:val="22"/>
          <w:szCs w:val="24"/>
          <w:lang w:val="ru-RU"/>
        </w:rPr>
        <w:t xml:space="preserve"> могут быстро и гибко реагировать на изменяющиеся условия текущей</w:t>
      </w:r>
      <w:r>
        <w:rPr>
          <w:rStyle w:val="Hervorhebung"/>
          <w:b w:val="0"/>
          <w:sz w:val="22"/>
          <w:szCs w:val="24"/>
        </w:rPr>
        <w:t> </w:t>
      </w:r>
      <w:r>
        <w:rPr>
          <w:rStyle w:val="Hervorhebung"/>
          <w:b w:val="0"/>
          <w:sz w:val="22"/>
          <w:szCs w:val="24"/>
          <w:lang w:val="ru-RU"/>
        </w:rPr>
        <w:t xml:space="preserve">деятельности.  </w:t>
      </w:r>
    </w:p>
    <w:p w14:paraId="0FBE5118" w14:textId="77777777" w:rsidR="00C00C12" w:rsidRDefault="00C00C12" w:rsidP="00C00C12">
      <w:pPr>
        <w:spacing w:line="276" w:lineRule="auto"/>
        <w:jc w:val="both"/>
        <w:rPr>
          <w:rStyle w:val="Hervorhebung"/>
          <w:b w:val="0"/>
          <w:sz w:val="22"/>
          <w:szCs w:val="24"/>
          <w:lang w:val="ru-RU"/>
        </w:rPr>
      </w:pPr>
    </w:p>
    <w:p w14:paraId="1339B8BF" w14:textId="60849E8F" w:rsidR="00C00C12" w:rsidRPr="00332143" w:rsidRDefault="00C00C12" w:rsidP="00C00C12">
      <w:pPr>
        <w:spacing w:line="276" w:lineRule="auto"/>
        <w:jc w:val="both"/>
        <w:rPr>
          <w:rStyle w:val="Hervorhebung"/>
          <w:b w:val="0"/>
          <w:i/>
          <w:sz w:val="22"/>
          <w:szCs w:val="24"/>
          <w:lang w:val="ru-RU"/>
        </w:rPr>
      </w:pPr>
      <w:r>
        <w:rPr>
          <w:rStyle w:val="Hervorhebung"/>
          <w:b w:val="0"/>
          <w:i/>
          <w:sz w:val="22"/>
          <w:szCs w:val="24"/>
          <w:lang w:val="ru-RU"/>
        </w:rPr>
        <w:t xml:space="preserve">Замена всего фрезерного </w:t>
      </w:r>
      <w:r w:rsidR="00B529D6" w:rsidRPr="00B529D6">
        <w:rPr>
          <w:rStyle w:val="Hervorhebung"/>
          <w:b w:val="0"/>
          <w:i/>
          <w:sz w:val="22"/>
          <w:szCs w:val="24"/>
          <w:lang w:val="ru-RU"/>
        </w:rPr>
        <w:t>барабана</w:t>
      </w:r>
      <w:r>
        <w:rPr>
          <w:rStyle w:val="Hervorhebung"/>
          <w:b w:val="0"/>
          <w:i/>
          <w:sz w:val="22"/>
          <w:szCs w:val="24"/>
          <w:lang w:val="ru-RU"/>
        </w:rPr>
        <w:t xml:space="preserve"> всего за</w:t>
      </w:r>
      <w:r w:rsidRPr="00332143">
        <w:rPr>
          <w:rStyle w:val="Hervorhebung"/>
          <w:b w:val="0"/>
          <w:i/>
          <w:sz w:val="22"/>
          <w:szCs w:val="24"/>
          <w:lang w:val="ru-RU"/>
        </w:rPr>
        <w:t xml:space="preserve"> 1 </w:t>
      </w:r>
      <w:r>
        <w:rPr>
          <w:rStyle w:val="Hervorhebung"/>
          <w:b w:val="0"/>
          <w:i/>
          <w:sz w:val="22"/>
          <w:szCs w:val="24"/>
          <w:lang w:val="ru-RU"/>
        </w:rPr>
        <w:t>час</w:t>
      </w:r>
    </w:p>
    <w:p w14:paraId="1C8863CA" w14:textId="330EAAD5" w:rsidR="00C90453" w:rsidRDefault="00C00C12" w:rsidP="00A4751C">
      <w:pPr>
        <w:spacing w:line="276" w:lineRule="auto"/>
        <w:jc w:val="both"/>
        <w:rPr>
          <w:rStyle w:val="Hervorhebung"/>
          <w:b w:val="0"/>
          <w:sz w:val="22"/>
          <w:szCs w:val="24"/>
          <w:lang w:val="ru-RU"/>
        </w:rPr>
      </w:pPr>
      <w:r>
        <w:rPr>
          <w:rStyle w:val="Hervorhebung"/>
          <w:b w:val="0"/>
          <w:sz w:val="22"/>
          <w:szCs w:val="24"/>
          <w:lang w:val="ru-RU"/>
        </w:rPr>
        <w:t xml:space="preserve">Благодаря новому быстрозаменяемому фрезерному агрегату можно использовать фрезерные </w:t>
      </w:r>
      <w:r w:rsidR="00AB79FB" w:rsidRPr="00AB79FB">
        <w:rPr>
          <w:rStyle w:val="Hervorhebung"/>
          <w:b w:val="0"/>
          <w:sz w:val="22"/>
          <w:szCs w:val="24"/>
          <w:lang w:val="ru-RU"/>
        </w:rPr>
        <w:t>барабаны</w:t>
      </w:r>
      <w:r>
        <w:rPr>
          <w:rStyle w:val="Hervorhebung"/>
          <w:b w:val="0"/>
          <w:sz w:val="22"/>
          <w:szCs w:val="24"/>
          <w:lang w:val="ru-RU"/>
        </w:rPr>
        <w:t xml:space="preserve"> различной ширины фрезерования –в </w:t>
      </w:r>
      <w:r>
        <w:rPr>
          <w:rStyle w:val="Hervorhebung"/>
          <w:b w:val="0"/>
          <w:sz w:val="22"/>
          <w:szCs w:val="24"/>
        </w:rPr>
        <w:t>W</w:t>
      </w:r>
      <w:r>
        <w:rPr>
          <w:rStyle w:val="Hervorhebung"/>
          <w:b w:val="0"/>
          <w:sz w:val="22"/>
          <w:szCs w:val="24"/>
          <w:lang w:val="ru-RU"/>
        </w:rPr>
        <w:t xml:space="preserve"> 200 </w:t>
      </w:r>
      <w:r>
        <w:rPr>
          <w:rStyle w:val="Hervorhebung"/>
          <w:b w:val="0"/>
          <w:sz w:val="22"/>
          <w:szCs w:val="24"/>
        </w:rPr>
        <w:t>F</w:t>
      </w:r>
      <w:r>
        <w:rPr>
          <w:rStyle w:val="Hervorhebung"/>
          <w:b w:val="0"/>
          <w:sz w:val="22"/>
          <w:szCs w:val="24"/>
          <w:lang w:val="ru-RU"/>
        </w:rPr>
        <w:t xml:space="preserve">: </w:t>
      </w:r>
      <w:r w:rsidR="00D74DD4" w:rsidRPr="00A4751C">
        <w:rPr>
          <w:rStyle w:val="Hervorhebung"/>
          <w:b w:val="0"/>
          <w:sz w:val="22"/>
          <w:szCs w:val="24"/>
          <w:lang w:val="ru-RU"/>
        </w:rPr>
        <w:t>2</w:t>
      </w:r>
      <w:r w:rsidRPr="00A4751C">
        <w:rPr>
          <w:rStyle w:val="Hervorhebung"/>
          <w:b w:val="0"/>
          <w:sz w:val="22"/>
          <w:szCs w:val="24"/>
          <w:lang w:val="ru-RU"/>
        </w:rPr>
        <w:t>,</w:t>
      </w:r>
      <w:r w:rsidR="00D74DD4" w:rsidRPr="00A4751C">
        <w:rPr>
          <w:rStyle w:val="Hervorhebung"/>
          <w:b w:val="0"/>
          <w:sz w:val="22"/>
          <w:szCs w:val="24"/>
          <w:lang w:val="ru-RU"/>
        </w:rPr>
        <w:t>0</w:t>
      </w:r>
      <w:r w:rsidRPr="00A4751C">
        <w:rPr>
          <w:rStyle w:val="Hervorhebung"/>
          <w:b w:val="0"/>
          <w:sz w:val="22"/>
          <w:szCs w:val="24"/>
        </w:rPr>
        <w:t> </w:t>
      </w:r>
      <w:r w:rsidRPr="00A4751C">
        <w:rPr>
          <w:rStyle w:val="Hervorhebung"/>
          <w:b w:val="0"/>
          <w:sz w:val="22"/>
          <w:szCs w:val="24"/>
          <w:lang w:val="ru-RU"/>
        </w:rPr>
        <w:t>м или 2,2</w:t>
      </w:r>
      <w:r w:rsidRPr="00A4751C">
        <w:rPr>
          <w:rStyle w:val="Hervorhebung"/>
          <w:b w:val="0"/>
          <w:sz w:val="22"/>
          <w:szCs w:val="24"/>
        </w:rPr>
        <w:t> </w:t>
      </w:r>
      <w:r w:rsidRPr="00A4751C">
        <w:rPr>
          <w:rStyle w:val="Hervorhebung"/>
          <w:b w:val="0"/>
          <w:sz w:val="22"/>
          <w:szCs w:val="24"/>
          <w:lang w:val="ru-RU"/>
        </w:rPr>
        <w:t>м.</w:t>
      </w:r>
      <w:r>
        <w:rPr>
          <w:rStyle w:val="Hervorhebung"/>
          <w:b w:val="0"/>
          <w:sz w:val="22"/>
          <w:szCs w:val="24"/>
          <w:lang w:val="ru-RU"/>
        </w:rPr>
        <w:t xml:space="preserve"> На замену полностью предварительно смонтированного фрезерного </w:t>
      </w:r>
      <w:r w:rsidR="00D67A4A" w:rsidRPr="00D67A4A">
        <w:rPr>
          <w:rStyle w:val="Hervorhebung"/>
          <w:b w:val="0"/>
          <w:sz w:val="22"/>
          <w:szCs w:val="24"/>
          <w:lang w:val="ru-RU"/>
        </w:rPr>
        <w:t>барабана</w:t>
      </w:r>
      <w:r>
        <w:rPr>
          <w:rStyle w:val="Hervorhebung"/>
          <w:b w:val="0"/>
          <w:sz w:val="22"/>
          <w:szCs w:val="24"/>
          <w:lang w:val="ru-RU"/>
        </w:rPr>
        <w:t xml:space="preserve"> уходит всего один час</w:t>
      </w:r>
      <w:r w:rsidRPr="00332143">
        <w:rPr>
          <w:rStyle w:val="Hervorhebung"/>
          <w:b w:val="0"/>
          <w:sz w:val="22"/>
          <w:szCs w:val="24"/>
          <w:lang w:val="ru-RU"/>
        </w:rPr>
        <w:t xml:space="preserve">. </w:t>
      </w:r>
    </w:p>
    <w:p w14:paraId="4BCDDA5E" w14:textId="1593773D" w:rsidR="00A4751C" w:rsidRDefault="00A4751C" w:rsidP="00A4751C">
      <w:pPr>
        <w:spacing w:line="276" w:lineRule="auto"/>
        <w:jc w:val="both"/>
        <w:rPr>
          <w:iCs/>
          <w:sz w:val="22"/>
          <w:szCs w:val="24"/>
          <w:lang w:val="ru-RU"/>
        </w:rPr>
      </w:pPr>
    </w:p>
    <w:p w14:paraId="55520F30" w14:textId="77777777" w:rsidR="00A4751C" w:rsidRPr="00A4751C" w:rsidRDefault="00A4751C" w:rsidP="00A4751C">
      <w:pPr>
        <w:spacing w:line="276" w:lineRule="auto"/>
        <w:jc w:val="both"/>
        <w:rPr>
          <w:iCs/>
          <w:sz w:val="22"/>
          <w:szCs w:val="24"/>
          <w:lang w:val="ru-RU"/>
        </w:rPr>
      </w:pPr>
      <w:bookmarkStart w:id="0" w:name="_GoBack"/>
      <w:bookmarkEnd w:id="0"/>
    </w:p>
    <w:p w14:paraId="3769085C" w14:textId="77777777" w:rsidR="00C00C12" w:rsidRDefault="00C00C12" w:rsidP="00C00C12">
      <w:pPr>
        <w:pStyle w:val="HeadlineFotos"/>
        <w:rPr>
          <w:szCs w:val="24"/>
        </w:rPr>
      </w:pPr>
      <w:r>
        <w:rPr>
          <w:caps w:val="0"/>
          <w:noProof/>
          <w:szCs w:val="24"/>
          <w:lang w:val="ru-RU"/>
        </w:rPr>
        <w:t>Фотографии</w:t>
      </w:r>
      <w:r>
        <w:rPr>
          <w:caps w:val="0"/>
          <w:szCs w:val="24"/>
          <w:lang w:val="ru-RU"/>
        </w:rPr>
        <w:t>:</w:t>
      </w: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045"/>
      </w:tblGrid>
      <w:tr w:rsidR="00C00C12" w:rsidRPr="00AF292F" w14:paraId="1674BF0C" w14:textId="77777777" w:rsidTr="009E16F0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14:paraId="5372924E" w14:textId="77777777" w:rsidR="00C00C12" w:rsidRDefault="00CF0D14" w:rsidP="009E16F0">
            <w:pPr>
              <w:rPr>
                <w:szCs w:val="24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42597F88" wp14:editId="7E7E5DA4">
                  <wp:extent cx="2621333" cy="1778918"/>
                  <wp:effectExtent l="0" t="0" r="762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333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14:paraId="6D638EDA" w14:textId="77777777" w:rsidR="00C00C12" w:rsidRPr="007E6BA1" w:rsidRDefault="00313224" w:rsidP="009E16F0">
            <w:pPr>
              <w:pStyle w:val="berschrift3"/>
              <w:rPr>
                <w:rFonts w:cstheme="minorBidi"/>
                <w:lang w:val="ru-RU"/>
              </w:rPr>
            </w:pPr>
            <w:r w:rsidRPr="00313224">
              <w:rPr>
                <w:rFonts w:cstheme="minorBidi"/>
                <w:lang w:val="pl-PL"/>
              </w:rPr>
              <w:t>W_composing_W200F_00001_HI</w:t>
            </w:r>
          </w:p>
          <w:p w14:paraId="1F6C3D34" w14:textId="77777777" w:rsidR="00C00C12" w:rsidRPr="00FD053E" w:rsidRDefault="00FD053E" w:rsidP="006E7733">
            <w:pPr>
              <w:pStyle w:val="Text"/>
              <w:spacing w:line="276" w:lineRule="auto"/>
              <w:jc w:val="left"/>
              <w:rPr>
                <w:sz w:val="20"/>
                <w:szCs w:val="24"/>
                <w:lang w:val="ru-RU"/>
              </w:rPr>
            </w:pPr>
            <w:r w:rsidRPr="00FD053E">
              <w:rPr>
                <w:sz w:val="20"/>
                <w:szCs w:val="24"/>
                <w:lang w:val="ru-RU"/>
              </w:rPr>
              <w:t xml:space="preserve">Инновационная система управления </w:t>
            </w:r>
            <w:proofErr w:type="spellStart"/>
            <w:r>
              <w:rPr>
                <w:sz w:val="20"/>
                <w:szCs w:val="24"/>
              </w:rPr>
              <w:t>Wirtgen</w:t>
            </w:r>
            <w:proofErr w:type="spellEnd"/>
            <w:r w:rsidRPr="006E7733">
              <w:rPr>
                <w:sz w:val="20"/>
                <w:szCs w:val="24"/>
                <w:lang w:val="ru-RU"/>
              </w:rPr>
              <w:t xml:space="preserve"> </w:t>
            </w:r>
            <w:r w:rsidRPr="00FD053E">
              <w:rPr>
                <w:sz w:val="20"/>
                <w:szCs w:val="24"/>
              </w:rPr>
              <w:t>MILL</w:t>
            </w:r>
            <w:r w:rsidRPr="00FD053E">
              <w:rPr>
                <w:sz w:val="20"/>
                <w:szCs w:val="24"/>
                <w:lang w:val="ru-RU"/>
              </w:rPr>
              <w:t xml:space="preserve"> </w:t>
            </w:r>
            <w:r w:rsidRPr="00FD053E">
              <w:rPr>
                <w:sz w:val="20"/>
                <w:szCs w:val="24"/>
              </w:rPr>
              <w:t>ASSIST</w:t>
            </w:r>
            <w:r w:rsidRPr="00FD053E">
              <w:rPr>
                <w:sz w:val="20"/>
                <w:szCs w:val="24"/>
                <w:lang w:val="ru-RU"/>
              </w:rPr>
              <w:t xml:space="preserve"> обеспечивает эффективную работу фрезы в автоматическом режиме наряду с высокой производительностью и удобством для пользователя.</w:t>
            </w:r>
          </w:p>
        </w:tc>
      </w:tr>
    </w:tbl>
    <w:p w14:paraId="17D1E9F5" w14:textId="77777777" w:rsidR="00C00C12" w:rsidRPr="00FD053E" w:rsidRDefault="00C00C12" w:rsidP="00C00C12">
      <w:pPr>
        <w:pStyle w:val="Text"/>
        <w:rPr>
          <w:szCs w:val="24"/>
          <w:lang w:val="ru-RU"/>
        </w:rPr>
      </w:pPr>
    </w:p>
    <w:tbl>
      <w:tblPr>
        <w:tblW w:w="0" w:type="auto"/>
        <w:tblCellSpacing w:w="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4"/>
        <w:gridCol w:w="4844"/>
      </w:tblGrid>
      <w:tr w:rsidR="00E070A6" w:rsidRPr="00AF292F" w14:paraId="6EA6F162" w14:textId="77777777" w:rsidTr="001D66EA">
        <w:trPr>
          <w:tblCellSpacing w:w="71" w:type="dxa"/>
        </w:trPr>
        <w:tc>
          <w:tcPr>
            <w:tcW w:w="4751" w:type="dxa"/>
            <w:tcBorders>
              <w:right w:val="single" w:sz="4" w:space="0" w:color="auto"/>
            </w:tcBorders>
          </w:tcPr>
          <w:p w14:paraId="6B091120" w14:textId="77777777" w:rsidR="00E070A6" w:rsidRDefault="00E070A6" w:rsidP="001D66EA">
            <w:pPr>
              <w:rPr>
                <w:szCs w:val="24"/>
              </w:rPr>
            </w:pPr>
            <w:r w:rsidRPr="00FD053E">
              <w:rPr>
                <w:szCs w:val="24"/>
                <w:lang w:val="ru-RU"/>
              </w:rPr>
              <w:lastRenderedPageBreak/>
              <w:br w:type="page"/>
            </w:r>
            <w:r w:rsidR="00CF0D14">
              <w:rPr>
                <w:noProof/>
                <w:lang w:eastAsia="zh-CN"/>
              </w:rPr>
              <w:drawing>
                <wp:inline distT="0" distB="0" distL="0" distR="0" wp14:anchorId="50DB6998" wp14:editId="0C6EC05E">
                  <wp:extent cx="2668628" cy="1976575"/>
                  <wp:effectExtent l="0" t="0" r="0" b="5080"/>
                  <wp:docPr id="15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628" cy="197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1" w:type="dxa"/>
          </w:tcPr>
          <w:p w14:paraId="55E2F082" w14:textId="77777777" w:rsidR="00E070A6" w:rsidRPr="00332143" w:rsidRDefault="00D44141" w:rsidP="001D66EA">
            <w:pPr>
              <w:pStyle w:val="berschrift3"/>
              <w:rPr>
                <w:rFonts w:cstheme="minorBidi"/>
                <w:lang w:val="ru-RU"/>
              </w:rPr>
            </w:pPr>
            <w:r w:rsidRPr="00D44141">
              <w:rPr>
                <w:rFonts w:cstheme="minorBidi"/>
                <w:lang w:val="pl-PL"/>
              </w:rPr>
              <w:t>W_graphic_W200F_00008_HI</w:t>
            </w:r>
          </w:p>
          <w:p w14:paraId="7E319D0A" w14:textId="77777777" w:rsidR="00E070A6" w:rsidRPr="00332143" w:rsidRDefault="00E070A6" w:rsidP="001D66EA">
            <w:pPr>
              <w:pStyle w:val="Text"/>
              <w:jc w:val="left"/>
              <w:rPr>
                <w:sz w:val="20"/>
                <w:szCs w:val="24"/>
                <w:lang w:val="ru-RU"/>
              </w:rPr>
            </w:pPr>
            <w:r>
              <w:rPr>
                <w:sz w:val="20"/>
                <w:szCs w:val="24"/>
                <w:lang w:val="ru-RU"/>
              </w:rPr>
              <w:t>Упрощенная замена</w:t>
            </w:r>
            <w:r w:rsidRPr="00332143">
              <w:rPr>
                <w:sz w:val="20"/>
                <w:szCs w:val="24"/>
                <w:lang w:val="ru-RU"/>
              </w:rPr>
              <w:t xml:space="preserve">: </w:t>
            </w:r>
            <w:r>
              <w:rPr>
                <w:sz w:val="20"/>
                <w:szCs w:val="24"/>
                <w:lang w:val="ru-RU"/>
              </w:rPr>
              <w:t>благодаря новой системе</w:t>
            </w:r>
            <w:r w:rsidRPr="00332143">
              <w:rPr>
                <w:sz w:val="20"/>
                <w:szCs w:val="24"/>
                <w:lang w:val="ru-RU"/>
              </w:rPr>
              <w:t xml:space="preserve"> </w:t>
            </w:r>
            <w:r>
              <w:rPr>
                <w:sz w:val="20"/>
                <w:szCs w:val="24"/>
                <w:lang w:val="pl-PL"/>
              </w:rPr>
              <w:t>Wirtgen</w:t>
            </w:r>
            <w:r w:rsidRPr="00332143">
              <w:rPr>
                <w:sz w:val="20"/>
                <w:szCs w:val="24"/>
                <w:lang w:val="ru-RU"/>
              </w:rPr>
              <w:t xml:space="preserve"> </w:t>
            </w:r>
            <w:r>
              <w:rPr>
                <w:sz w:val="20"/>
                <w:szCs w:val="24"/>
                <w:lang w:val="pl-PL"/>
              </w:rPr>
              <w:t>Multiple</w:t>
            </w:r>
            <w:r w:rsidRPr="00332143">
              <w:rPr>
                <w:sz w:val="20"/>
                <w:szCs w:val="24"/>
                <w:lang w:val="ru-RU"/>
              </w:rPr>
              <w:t xml:space="preserve"> </w:t>
            </w:r>
            <w:r>
              <w:rPr>
                <w:sz w:val="20"/>
                <w:szCs w:val="24"/>
                <w:lang w:val="pl-PL"/>
              </w:rPr>
              <w:t>Cutting</w:t>
            </w:r>
            <w:r w:rsidRPr="00332143">
              <w:rPr>
                <w:sz w:val="20"/>
                <w:szCs w:val="24"/>
                <w:lang w:val="ru-RU"/>
              </w:rPr>
              <w:t xml:space="preserve"> </w:t>
            </w:r>
            <w:r>
              <w:rPr>
                <w:sz w:val="20"/>
                <w:szCs w:val="24"/>
                <w:lang w:val="pl-PL"/>
              </w:rPr>
              <w:t>System</w:t>
            </w:r>
            <w:r w:rsidRPr="00332143">
              <w:rPr>
                <w:sz w:val="20"/>
                <w:szCs w:val="24"/>
                <w:lang w:val="ru-RU"/>
              </w:rPr>
              <w:t xml:space="preserve"> </w:t>
            </w:r>
            <w:r>
              <w:rPr>
                <w:sz w:val="20"/>
                <w:szCs w:val="24"/>
                <w:lang w:val="ru-RU"/>
              </w:rPr>
              <w:t>замена фрезерного барабана занимает всего</w:t>
            </w:r>
            <w:r w:rsidRPr="00332143">
              <w:rPr>
                <w:sz w:val="20"/>
                <w:szCs w:val="24"/>
                <w:lang w:val="ru-RU"/>
              </w:rPr>
              <w:t xml:space="preserve"> 15 </w:t>
            </w:r>
            <w:r>
              <w:rPr>
                <w:sz w:val="20"/>
                <w:szCs w:val="24"/>
                <w:lang w:val="ru-RU"/>
              </w:rPr>
              <w:t>минут</w:t>
            </w:r>
            <w:r w:rsidRPr="00332143">
              <w:rPr>
                <w:sz w:val="20"/>
                <w:szCs w:val="24"/>
                <w:lang w:val="ru-RU"/>
              </w:rPr>
              <w:t>.</w:t>
            </w:r>
          </w:p>
          <w:p w14:paraId="50628576" w14:textId="77777777" w:rsidR="00E070A6" w:rsidRPr="00332143" w:rsidRDefault="00E070A6" w:rsidP="001D66EA">
            <w:pPr>
              <w:pStyle w:val="Text"/>
              <w:jc w:val="left"/>
              <w:rPr>
                <w:sz w:val="20"/>
                <w:szCs w:val="24"/>
                <w:lang w:val="ru-RU"/>
              </w:rPr>
            </w:pPr>
          </w:p>
        </w:tc>
      </w:tr>
    </w:tbl>
    <w:p w14:paraId="15871D90" w14:textId="77777777" w:rsidR="00E070A6" w:rsidRDefault="00E070A6" w:rsidP="00C00C12">
      <w:pPr>
        <w:pStyle w:val="Text"/>
        <w:rPr>
          <w:szCs w:val="24"/>
          <w:lang w:val="ru-RU"/>
        </w:rPr>
      </w:pPr>
    </w:p>
    <w:p w14:paraId="2C5A8B01" w14:textId="77777777" w:rsidR="00E070A6" w:rsidRPr="002657E9" w:rsidRDefault="00E070A6" w:rsidP="00E070A6">
      <w:pPr>
        <w:pStyle w:val="Text"/>
        <w:rPr>
          <w:i/>
          <w:lang w:val="ru-RU"/>
        </w:rPr>
      </w:pPr>
      <w:r w:rsidRPr="002657E9">
        <w:rPr>
          <w:i/>
          <w:u w:val="single"/>
          <w:lang w:val="ru-RU"/>
        </w:rPr>
        <w:t>Указание:</w:t>
      </w:r>
      <w:r w:rsidRPr="002657E9">
        <w:rPr>
          <w:i/>
          <w:lang w:val="ru-RU"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14:paraId="28936428" w14:textId="77777777" w:rsidR="00E070A6" w:rsidRPr="002657E9" w:rsidRDefault="00E070A6" w:rsidP="00E070A6">
      <w:pPr>
        <w:pStyle w:val="Text"/>
        <w:rPr>
          <w:u w:val="single"/>
          <w:lang w:val="ru-RU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E070A6" w14:paraId="5651BCC6" w14:textId="77777777" w:rsidTr="00D032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14:paraId="34CC1D79" w14:textId="77777777" w:rsidR="00A4751C" w:rsidRDefault="00A4751C" w:rsidP="001D66EA">
            <w:pPr>
              <w:pStyle w:val="HeadlineKontakte"/>
              <w:rPr>
                <w:lang w:val="ru-RU"/>
              </w:rPr>
            </w:pPr>
          </w:p>
          <w:p w14:paraId="010D7E2D" w14:textId="5504D0D3" w:rsidR="00E070A6" w:rsidRPr="004527D9" w:rsidRDefault="00E070A6" w:rsidP="001D66EA">
            <w:pPr>
              <w:pStyle w:val="HeadlineKontakte"/>
              <w:rPr>
                <w:lang w:val="ru-RU"/>
              </w:rPr>
            </w:pPr>
            <w:r w:rsidRPr="004527D9">
              <w:rPr>
                <w:lang w:val="ru-RU"/>
              </w:rPr>
              <w:t>Более подробную информацию можно получить у</w:t>
            </w:r>
            <w:r w:rsidRPr="004527D9">
              <w:rPr>
                <w:rFonts w:ascii="Verdana" w:hAnsi="Verdana"/>
                <w:lang w:val="ru-RU"/>
              </w:rPr>
              <w:t>:</w:t>
            </w:r>
          </w:p>
          <w:p w14:paraId="7DAE3E6A" w14:textId="77777777" w:rsidR="00E070A6" w:rsidRPr="00564374" w:rsidRDefault="00E070A6" w:rsidP="001D66EA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WIRTGEN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GmbH</w:t>
            </w:r>
          </w:p>
          <w:p w14:paraId="209D5FF2" w14:textId="77777777" w:rsidR="00E070A6" w:rsidRPr="00564374" w:rsidRDefault="00E070A6" w:rsidP="001D66EA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Corporate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Communications</w:t>
            </w:r>
          </w:p>
          <w:p w14:paraId="50769A75" w14:textId="77777777" w:rsidR="00E070A6" w:rsidRPr="00564374" w:rsidRDefault="00E070A6" w:rsidP="001D66EA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Michaela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Adams</w:t>
            </w:r>
            <w:r w:rsidRPr="00564374">
              <w:rPr>
                <w:lang w:val="ru-RU"/>
              </w:rPr>
              <w:t xml:space="preserve">, </w:t>
            </w:r>
            <w:r w:rsidRPr="008B1AC8">
              <w:rPr>
                <w:lang w:val="en-US"/>
              </w:rPr>
              <w:t>Mario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Linnemann</w:t>
            </w:r>
          </w:p>
          <w:p w14:paraId="711068A5" w14:textId="77777777" w:rsidR="00E070A6" w:rsidRPr="00564374" w:rsidRDefault="00E070A6" w:rsidP="001D66EA">
            <w:pPr>
              <w:pStyle w:val="Text"/>
              <w:rPr>
                <w:lang w:val="ru-RU"/>
              </w:rPr>
            </w:pPr>
            <w:r>
              <w:t>Reinhard</w:t>
            </w:r>
            <w:r w:rsidRPr="00564374">
              <w:rPr>
                <w:lang w:val="ru-RU"/>
              </w:rPr>
              <w:t>-</w:t>
            </w:r>
            <w:proofErr w:type="spellStart"/>
            <w:r>
              <w:t>Wirtgen</w:t>
            </w:r>
            <w:proofErr w:type="spellEnd"/>
            <w:r w:rsidRPr="00564374">
              <w:rPr>
                <w:lang w:val="ru-RU"/>
              </w:rPr>
              <w:t>-</w:t>
            </w:r>
            <w:proofErr w:type="spellStart"/>
            <w:r>
              <w:t>Stra</w:t>
            </w:r>
            <w:proofErr w:type="spellEnd"/>
            <w:r w:rsidRPr="00564374">
              <w:rPr>
                <w:lang w:val="ru-RU"/>
              </w:rPr>
              <w:t>ß</w:t>
            </w:r>
            <w:r>
              <w:t>e</w:t>
            </w:r>
            <w:r w:rsidRPr="00564374">
              <w:rPr>
                <w:lang w:val="ru-RU"/>
              </w:rPr>
              <w:t xml:space="preserve"> 2</w:t>
            </w:r>
          </w:p>
          <w:p w14:paraId="1D8B8299" w14:textId="77777777" w:rsidR="00E070A6" w:rsidRDefault="00E070A6" w:rsidP="001D66EA">
            <w:pPr>
              <w:pStyle w:val="Text"/>
            </w:pPr>
            <w:r>
              <w:t>53578 Windhagen</w:t>
            </w:r>
          </w:p>
          <w:p w14:paraId="0C1DD66A" w14:textId="77777777" w:rsidR="00E070A6" w:rsidRDefault="00E070A6" w:rsidP="001D66EA">
            <w:pPr>
              <w:pStyle w:val="Text"/>
            </w:pPr>
            <w:r>
              <w:t>Deutschland</w:t>
            </w:r>
          </w:p>
          <w:p w14:paraId="6FB76823" w14:textId="77777777" w:rsidR="00E070A6" w:rsidRDefault="00E070A6" w:rsidP="001D66EA">
            <w:pPr>
              <w:pStyle w:val="Text"/>
            </w:pPr>
          </w:p>
          <w:p w14:paraId="6A22F96E" w14:textId="77777777" w:rsidR="006742EA" w:rsidRPr="007C0D37" w:rsidRDefault="006742EA" w:rsidP="006742EA">
            <w:pPr>
              <w:pStyle w:val="Text"/>
            </w:pPr>
            <w:r w:rsidRPr="006742EA">
              <w:rPr>
                <w:lang w:val="ru-RU"/>
              </w:rPr>
              <w:t>Телефон</w:t>
            </w:r>
            <w:r w:rsidRPr="007C0D37">
              <w:t>: +49 (0) 2645 131 – 3178</w:t>
            </w:r>
          </w:p>
          <w:p w14:paraId="5AC7CE65" w14:textId="77777777" w:rsidR="006742EA" w:rsidRPr="007C0D37" w:rsidRDefault="006742EA" w:rsidP="006742EA">
            <w:pPr>
              <w:pStyle w:val="Text"/>
            </w:pPr>
            <w:r w:rsidRPr="006742EA">
              <w:rPr>
                <w:lang w:val="ru-RU"/>
              </w:rPr>
              <w:t>Факс</w:t>
            </w:r>
            <w:r w:rsidRPr="007C0D37">
              <w:t>: +49 (0) 2645 131 – 499</w:t>
            </w:r>
          </w:p>
          <w:p w14:paraId="3E45E5F0" w14:textId="77777777" w:rsidR="006742EA" w:rsidRPr="007C0D37" w:rsidRDefault="006742EA" w:rsidP="006742EA">
            <w:pPr>
              <w:pStyle w:val="Text"/>
            </w:pPr>
            <w:r w:rsidRPr="006742EA">
              <w:rPr>
                <w:lang w:val="ru-RU"/>
              </w:rPr>
              <w:t>Эл</w:t>
            </w:r>
            <w:r w:rsidRPr="007C0D37">
              <w:t xml:space="preserve">. </w:t>
            </w:r>
            <w:r w:rsidRPr="006742EA">
              <w:rPr>
                <w:lang w:val="ru-RU"/>
              </w:rPr>
              <w:t>почта</w:t>
            </w:r>
            <w:r w:rsidRPr="007C0D37">
              <w:t xml:space="preserve">: </w:t>
            </w:r>
            <w:r w:rsidRPr="00C1753A">
              <w:t>presse</w:t>
            </w:r>
            <w:r w:rsidRPr="007C0D37">
              <w:t>@</w:t>
            </w:r>
            <w:r w:rsidRPr="00C1753A">
              <w:t>wirtgen</w:t>
            </w:r>
            <w:r w:rsidRPr="007C0D37">
              <w:t>.</w:t>
            </w:r>
            <w:r w:rsidRPr="00C1753A">
              <w:t>com</w:t>
            </w:r>
          </w:p>
          <w:p w14:paraId="1A92FB96" w14:textId="77777777" w:rsidR="00E070A6" w:rsidRPr="00D166AC" w:rsidRDefault="006742EA" w:rsidP="006742EA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14:paraId="13CA6357" w14:textId="77777777" w:rsidR="00E070A6" w:rsidRPr="0034191A" w:rsidRDefault="00E070A6" w:rsidP="001D66EA">
            <w:pPr>
              <w:pStyle w:val="Text"/>
            </w:pPr>
          </w:p>
        </w:tc>
      </w:tr>
    </w:tbl>
    <w:p w14:paraId="18C3CC4D" w14:textId="77777777" w:rsidR="00C00C12" w:rsidRPr="00E070A6" w:rsidRDefault="00C00C12" w:rsidP="00C00C12">
      <w:pPr>
        <w:pStyle w:val="Text"/>
        <w:rPr>
          <w:szCs w:val="24"/>
        </w:rPr>
      </w:pPr>
    </w:p>
    <w:p w14:paraId="2A816DAE" w14:textId="77777777"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C5786" w14:textId="77777777" w:rsidR="0098766E" w:rsidRDefault="0098766E" w:rsidP="00E55534">
      <w:r>
        <w:separator/>
      </w:r>
    </w:p>
  </w:endnote>
  <w:endnote w:type="continuationSeparator" w:id="0">
    <w:p w14:paraId="7A8F7B9E" w14:textId="77777777" w:rsidR="0098766E" w:rsidRDefault="0098766E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14:paraId="3A298384" w14:textId="77777777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14:paraId="0CCB9F81" w14:textId="77777777"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14:paraId="7AB2D886" w14:textId="6F00867D"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D67A4A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14:paraId="65A73C16" w14:textId="77777777" w:rsidR="00A171F4" w:rsidRDefault="00A171F4">
        <w:pPr>
          <w:pStyle w:val="Fuzeile"/>
        </w:pPr>
        <w:r>
          <w:rPr>
            <w:noProof/>
            <w:lang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7BB3623E" wp14:editId="2BCCCBC7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386E2D1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14:paraId="5D6E1CD2" w14:textId="77777777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14:paraId="10385DAB" w14:textId="77777777"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14:paraId="64548ADD" w14:textId="77777777" w:rsidR="00A171F4" w:rsidRDefault="00A171F4">
        <w:pPr>
          <w:pStyle w:val="Fuzeile"/>
        </w:pPr>
        <w:r>
          <w:rPr>
            <w:noProof/>
            <w:lang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2619E7BB" wp14:editId="4ADBBC6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D26815D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283F9" w14:textId="77777777" w:rsidR="0098766E" w:rsidRDefault="0098766E" w:rsidP="00E55534">
      <w:r>
        <w:separator/>
      </w:r>
    </w:p>
  </w:footnote>
  <w:footnote w:type="continuationSeparator" w:id="0">
    <w:p w14:paraId="2774C33A" w14:textId="77777777" w:rsidR="0098766E" w:rsidRDefault="0098766E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</w:rPr>
      <w:id w:val="1105004567"/>
      <w:lock w:val="sdtContentLocked"/>
    </w:sdtPr>
    <w:sdtEndPr/>
    <w:sdtContent>
      <w:p w14:paraId="5561FFDD" w14:textId="77777777"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14:paraId="7224E828" w14:textId="77777777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14:paraId="2BA19D86" w14:textId="77777777"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14:paraId="0CEB3581" w14:textId="77777777"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zh-CN"/>
          </w:rPr>
          <w:drawing>
            <wp:anchor distT="0" distB="0" distL="114300" distR="114300" simplePos="0" relativeHeight="251666432" behindDoc="0" locked="0" layoutInCell="1" allowOverlap="1" wp14:anchorId="003DBCB8" wp14:editId="5B7D9384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zh-CN"/>
          </w:rPr>
          <w:drawing>
            <wp:anchor distT="0" distB="0" distL="114300" distR="114300" simplePos="0" relativeHeight="251664384" behindDoc="0" locked="0" layoutInCell="1" allowOverlap="1" wp14:anchorId="7B912364" wp14:editId="0A07A5E6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627411B0" wp14:editId="19D7826D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A67A267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274487"/>
      <w:lock w:val="sdtContentLocked"/>
    </w:sdtPr>
    <w:sdtEndPr/>
    <w:sdtContent>
      <w:p w14:paraId="659D3673" w14:textId="77777777" w:rsidR="00A171F4" w:rsidRDefault="00A171F4">
        <w:pPr>
          <w:pStyle w:val="Kopfzeile"/>
        </w:pPr>
        <w:r>
          <w:rPr>
            <w:noProof/>
            <w:lang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AB25075" wp14:editId="55C57710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7827279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zh-CN"/>
          </w:rPr>
          <w:drawing>
            <wp:anchor distT="0" distB="0" distL="114300" distR="114300" simplePos="0" relativeHeight="251659264" behindDoc="0" locked="0" layoutInCell="1" allowOverlap="1" wp14:anchorId="1375837F" wp14:editId="1E425B1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zh-CN"/>
          </w:rPr>
          <w:drawing>
            <wp:anchor distT="0" distB="0" distL="114300" distR="114300" simplePos="0" relativeHeight="251658240" behindDoc="0" locked="0" layoutInCell="1" allowOverlap="1" wp14:anchorId="72ACF417" wp14:editId="701D10C9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497.75pt;height:1497.75pt" o:bullet="t">
        <v:imagedata r:id="rId1" o:title="AZ_04a"/>
      </v:shape>
    </w:pict>
  </w:numPicBullet>
  <w:numPicBullet w:numPicBulletId="1">
    <w:pict>
      <v:shape id="_x0000_i1060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433E"/>
    <w:rsid w:val="00001B24"/>
    <w:rsid w:val="00001C00"/>
    <w:rsid w:val="00001FFB"/>
    <w:rsid w:val="00003829"/>
    <w:rsid w:val="000063FA"/>
    <w:rsid w:val="00011A7D"/>
    <w:rsid w:val="0001363F"/>
    <w:rsid w:val="0001616B"/>
    <w:rsid w:val="00020154"/>
    <w:rsid w:val="00021263"/>
    <w:rsid w:val="0002229E"/>
    <w:rsid w:val="0002230C"/>
    <w:rsid w:val="0002384F"/>
    <w:rsid w:val="00024249"/>
    <w:rsid w:val="00031BC6"/>
    <w:rsid w:val="000322A9"/>
    <w:rsid w:val="000346C2"/>
    <w:rsid w:val="00036CC6"/>
    <w:rsid w:val="00036DA3"/>
    <w:rsid w:val="0004015E"/>
    <w:rsid w:val="00040CE3"/>
    <w:rsid w:val="00041FE2"/>
    <w:rsid w:val="00042106"/>
    <w:rsid w:val="00043814"/>
    <w:rsid w:val="0004597A"/>
    <w:rsid w:val="00046EAF"/>
    <w:rsid w:val="00047CC5"/>
    <w:rsid w:val="0005285B"/>
    <w:rsid w:val="00053976"/>
    <w:rsid w:val="00053ACA"/>
    <w:rsid w:val="00060D5D"/>
    <w:rsid w:val="00064EAC"/>
    <w:rsid w:val="00066D09"/>
    <w:rsid w:val="00066E23"/>
    <w:rsid w:val="000701CF"/>
    <w:rsid w:val="00073A4A"/>
    <w:rsid w:val="00077AE1"/>
    <w:rsid w:val="00084615"/>
    <w:rsid w:val="00090B9E"/>
    <w:rsid w:val="000939F6"/>
    <w:rsid w:val="000957D2"/>
    <w:rsid w:val="0009665C"/>
    <w:rsid w:val="0009767F"/>
    <w:rsid w:val="000A6F82"/>
    <w:rsid w:val="000A70C5"/>
    <w:rsid w:val="000B2741"/>
    <w:rsid w:val="000B5304"/>
    <w:rsid w:val="000C2D16"/>
    <w:rsid w:val="000C6C99"/>
    <w:rsid w:val="000D2E18"/>
    <w:rsid w:val="000D3EC7"/>
    <w:rsid w:val="000D4774"/>
    <w:rsid w:val="000D5D0C"/>
    <w:rsid w:val="000D6A3D"/>
    <w:rsid w:val="000E2697"/>
    <w:rsid w:val="000E649D"/>
    <w:rsid w:val="000E78EE"/>
    <w:rsid w:val="000F0170"/>
    <w:rsid w:val="000F1154"/>
    <w:rsid w:val="000F3579"/>
    <w:rsid w:val="000F6515"/>
    <w:rsid w:val="0010075A"/>
    <w:rsid w:val="00101904"/>
    <w:rsid w:val="00103100"/>
    <w:rsid w:val="00103205"/>
    <w:rsid w:val="001043D2"/>
    <w:rsid w:val="00104F6B"/>
    <w:rsid w:val="0010579A"/>
    <w:rsid w:val="00113D09"/>
    <w:rsid w:val="00113E49"/>
    <w:rsid w:val="0011410F"/>
    <w:rsid w:val="0012026F"/>
    <w:rsid w:val="001216FD"/>
    <w:rsid w:val="00130765"/>
    <w:rsid w:val="00132055"/>
    <w:rsid w:val="00133483"/>
    <w:rsid w:val="001343E7"/>
    <w:rsid w:val="001366AD"/>
    <w:rsid w:val="00136B93"/>
    <w:rsid w:val="00140AF1"/>
    <w:rsid w:val="00145774"/>
    <w:rsid w:val="0014683F"/>
    <w:rsid w:val="00157B52"/>
    <w:rsid w:val="00163A2B"/>
    <w:rsid w:val="00163E25"/>
    <w:rsid w:val="0016775B"/>
    <w:rsid w:val="001758A6"/>
    <w:rsid w:val="001766A3"/>
    <w:rsid w:val="0017677E"/>
    <w:rsid w:val="00182474"/>
    <w:rsid w:val="001906F0"/>
    <w:rsid w:val="001906F6"/>
    <w:rsid w:val="00191BCB"/>
    <w:rsid w:val="00191C83"/>
    <w:rsid w:val="00196D22"/>
    <w:rsid w:val="00197362"/>
    <w:rsid w:val="001976E2"/>
    <w:rsid w:val="00197DE7"/>
    <w:rsid w:val="001A22CC"/>
    <w:rsid w:val="001A2FA1"/>
    <w:rsid w:val="001A46E1"/>
    <w:rsid w:val="001B03EF"/>
    <w:rsid w:val="001B04D2"/>
    <w:rsid w:val="001B09D5"/>
    <w:rsid w:val="001B16BB"/>
    <w:rsid w:val="001B54EC"/>
    <w:rsid w:val="001B7396"/>
    <w:rsid w:val="001C00E2"/>
    <w:rsid w:val="001C706F"/>
    <w:rsid w:val="001D420D"/>
    <w:rsid w:val="001E27EE"/>
    <w:rsid w:val="001E67A8"/>
    <w:rsid w:val="001F0D4D"/>
    <w:rsid w:val="001F3A78"/>
    <w:rsid w:val="001F6DBC"/>
    <w:rsid w:val="001F6E28"/>
    <w:rsid w:val="001F71F2"/>
    <w:rsid w:val="001F7C5A"/>
    <w:rsid w:val="00202A67"/>
    <w:rsid w:val="00210C93"/>
    <w:rsid w:val="002121E0"/>
    <w:rsid w:val="002128F1"/>
    <w:rsid w:val="00212A4A"/>
    <w:rsid w:val="00217833"/>
    <w:rsid w:val="00224284"/>
    <w:rsid w:val="002265DD"/>
    <w:rsid w:val="0023442F"/>
    <w:rsid w:val="00234B34"/>
    <w:rsid w:val="00236A6B"/>
    <w:rsid w:val="002401EA"/>
    <w:rsid w:val="00244981"/>
    <w:rsid w:val="0024719B"/>
    <w:rsid w:val="00253A2E"/>
    <w:rsid w:val="00256011"/>
    <w:rsid w:val="00257C1C"/>
    <w:rsid w:val="002606DD"/>
    <w:rsid w:val="002655E4"/>
    <w:rsid w:val="00266ACC"/>
    <w:rsid w:val="002671BC"/>
    <w:rsid w:val="00270FDF"/>
    <w:rsid w:val="0027157E"/>
    <w:rsid w:val="00273581"/>
    <w:rsid w:val="00273747"/>
    <w:rsid w:val="00273CC4"/>
    <w:rsid w:val="00275025"/>
    <w:rsid w:val="00275E0A"/>
    <w:rsid w:val="002765E8"/>
    <w:rsid w:val="00277D5A"/>
    <w:rsid w:val="002844EF"/>
    <w:rsid w:val="0028644B"/>
    <w:rsid w:val="00292C78"/>
    <w:rsid w:val="002935D1"/>
    <w:rsid w:val="0029634D"/>
    <w:rsid w:val="002A004C"/>
    <w:rsid w:val="002A4451"/>
    <w:rsid w:val="002A5766"/>
    <w:rsid w:val="002A5B8A"/>
    <w:rsid w:val="002A5C7B"/>
    <w:rsid w:val="002A65D8"/>
    <w:rsid w:val="002A6679"/>
    <w:rsid w:val="002B1AAD"/>
    <w:rsid w:val="002B26F9"/>
    <w:rsid w:val="002B48A7"/>
    <w:rsid w:val="002C09A1"/>
    <w:rsid w:val="002C544D"/>
    <w:rsid w:val="002C58FF"/>
    <w:rsid w:val="002D56C2"/>
    <w:rsid w:val="002E11B7"/>
    <w:rsid w:val="002E15D1"/>
    <w:rsid w:val="002E4695"/>
    <w:rsid w:val="002E47D5"/>
    <w:rsid w:val="002E61D2"/>
    <w:rsid w:val="002E765F"/>
    <w:rsid w:val="002F071E"/>
    <w:rsid w:val="002F108B"/>
    <w:rsid w:val="002F4C13"/>
    <w:rsid w:val="002F5053"/>
    <w:rsid w:val="002F5E72"/>
    <w:rsid w:val="002F6CA2"/>
    <w:rsid w:val="002F6E7E"/>
    <w:rsid w:val="00301A9E"/>
    <w:rsid w:val="00310D0B"/>
    <w:rsid w:val="00313224"/>
    <w:rsid w:val="00314F5D"/>
    <w:rsid w:val="00323FE4"/>
    <w:rsid w:val="00334C4D"/>
    <w:rsid w:val="00335527"/>
    <w:rsid w:val="00335E6C"/>
    <w:rsid w:val="00336631"/>
    <w:rsid w:val="0034191A"/>
    <w:rsid w:val="00343CC7"/>
    <w:rsid w:val="00344E1E"/>
    <w:rsid w:val="00345984"/>
    <w:rsid w:val="00347CB7"/>
    <w:rsid w:val="00350E98"/>
    <w:rsid w:val="0035140B"/>
    <w:rsid w:val="00351FF5"/>
    <w:rsid w:val="00352706"/>
    <w:rsid w:val="00356BBD"/>
    <w:rsid w:val="00357B4C"/>
    <w:rsid w:val="00370A6E"/>
    <w:rsid w:val="0037163A"/>
    <w:rsid w:val="00372B61"/>
    <w:rsid w:val="003748D1"/>
    <w:rsid w:val="00380DA4"/>
    <w:rsid w:val="00382F24"/>
    <w:rsid w:val="00383783"/>
    <w:rsid w:val="00384816"/>
    <w:rsid w:val="00384A08"/>
    <w:rsid w:val="003867AF"/>
    <w:rsid w:val="00391DB8"/>
    <w:rsid w:val="00394D23"/>
    <w:rsid w:val="003A0121"/>
    <w:rsid w:val="003A03B8"/>
    <w:rsid w:val="003A2FDB"/>
    <w:rsid w:val="003A688C"/>
    <w:rsid w:val="003A753A"/>
    <w:rsid w:val="003A793D"/>
    <w:rsid w:val="003B095B"/>
    <w:rsid w:val="003B32C1"/>
    <w:rsid w:val="003B7F3B"/>
    <w:rsid w:val="003C3DE7"/>
    <w:rsid w:val="003C49E4"/>
    <w:rsid w:val="003C6FE6"/>
    <w:rsid w:val="003D1CBC"/>
    <w:rsid w:val="003D244E"/>
    <w:rsid w:val="003D406F"/>
    <w:rsid w:val="003E02EE"/>
    <w:rsid w:val="003E1CB6"/>
    <w:rsid w:val="003E1D8C"/>
    <w:rsid w:val="003E22DB"/>
    <w:rsid w:val="003E2563"/>
    <w:rsid w:val="003E29F4"/>
    <w:rsid w:val="003E3CF6"/>
    <w:rsid w:val="003E5176"/>
    <w:rsid w:val="003E759F"/>
    <w:rsid w:val="003F0253"/>
    <w:rsid w:val="003F05DF"/>
    <w:rsid w:val="003F0F4E"/>
    <w:rsid w:val="003F3931"/>
    <w:rsid w:val="003F626A"/>
    <w:rsid w:val="003F725B"/>
    <w:rsid w:val="00401C51"/>
    <w:rsid w:val="00401C65"/>
    <w:rsid w:val="00401F8A"/>
    <w:rsid w:val="00402609"/>
    <w:rsid w:val="00403373"/>
    <w:rsid w:val="00404E98"/>
    <w:rsid w:val="004057EC"/>
    <w:rsid w:val="00406C81"/>
    <w:rsid w:val="00411176"/>
    <w:rsid w:val="00412545"/>
    <w:rsid w:val="00412C72"/>
    <w:rsid w:val="00414EDE"/>
    <w:rsid w:val="00417182"/>
    <w:rsid w:val="00417DA6"/>
    <w:rsid w:val="00426DC6"/>
    <w:rsid w:val="004271E8"/>
    <w:rsid w:val="00427E08"/>
    <w:rsid w:val="00430BB0"/>
    <w:rsid w:val="0043231A"/>
    <w:rsid w:val="00451661"/>
    <w:rsid w:val="00451971"/>
    <w:rsid w:val="0045241D"/>
    <w:rsid w:val="00456725"/>
    <w:rsid w:val="00463D7D"/>
    <w:rsid w:val="00470D30"/>
    <w:rsid w:val="00471285"/>
    <w:rsid w:val="004730AA"/>
    <w:rsid w:val="00473A95"/>
    <w:rsid w:val="00474A0A"/>
    <w:rsid w:val="00476401"/>
    <w:rsid w:val="004768C1"/>
    <w:rsid w:val="00476F4D"/>
    <w:rsid w:val="00483535"/>
    <w:rsid w:val="004867D4"/>
    <w:rsid w:val="00490E54"/>
    <w:rsid w:val="00491E74"/>
    <w:rsid w:val="00494AF1"/>
    <w:rsid w:val="00496330"/>
    <w:rsid w:val="00497238"/>
    <w:rsid w:val="00497C96"/>
    <w:rsid w:val="004A634D"/>
    <w:rsid w:val="004B29E9"/>
    <w:rsid w:val="004B35A0"/>
    <w:rsid w:val="004B50D9"/>
    <w:rsid w:val="004B6247"/>
    <w:rsid w:val="004C0C4E"/>
    <w:rsid w:val="004C19BF"/>
    <w:rsid w:val="004C56D2"/>
    <w:rsid w:val="004C5BAD"/>
    <w:rsid w:val="004C6181"/>
    <w:rsid w:val="004C6230"/>
    <w:rsid w:val="004C65EE"/>
    <w:rsid w:val="004D0A1E"/>
    <w:rsid w:val="004D3DF5"/>
    <w:rsid w:val="004D6D7B"/>
    <w:rsid w:val="004D7B62"/>
    <w:rsid w:val="004D7DEA"/>
    <w:rsid w:val="004E03A6"/>
    <w:rsid w:val="004E0D4E"/>
    <w:rsid w:val="004E67F2"/>
    <w:rsid w:val="004F43F2"/>
    <w:rsid w:val="004F4D53"/>
    <w:rsid w:val="004F590A"/>
    <w:rsid w:val="0050244A"/>
    <w:rsid w:val="005032EB"/>
    <w:rsid w:val="00503924"/>
    <w:rsid w:val="005061C0"/>
    <w:rsid w:val="00506409"/>
    <w:rsid w:val="005107C4"/>
    <w:rsid w:val="005115FF"/>
    <w:rsid w:val="00524FC3"/>
    <w:rsid w:val="0053000A"/>
    <w:rsid w:val="00530E32"/>
    <w:rsid w:val="005331CC"/>
    <w:rsid w:val="00534505"/>
    <w:rsid w:val="00540730"/>
    <w:rsid w:val="00541431"/>
    <w:rsid w:val="00541FF4"/>
    <w:rsid w:val="00543038"/>
    <w:rsid w:val="0054409B"/>
    <w:rsid w:val="00547E71"/>
    <w:rsid w:val="00556FAB"/>
    <w:rsid w:val="00561798"/>
    <w:rsid w:val="00561F56"/>
    <w:rsid w:val="005631D5"/>
    <w:rsid w:val="00563CA3"/>
    <w:rsid w:val="00565B8E"/>
    <w:rsid w:val="00570F3A"/>
    <w:rsid w:val="005711A3"/>
    <w:rsid w:val="00571427"/>
    <w:rsid w:val="00572DC0"/>
    <w:rsid w:val="00573B2B"/>
    <w:rsid w:val="005750DE"/>
    <w:rsid w:val="00576EDC"/>
    <w:rsid w:val="00580FF9"/>
    <w:rsid w:val="005821E7"/>
    <w:rsid w:val="00583AAC"/>
    <w:rsid w:val="00585113"/>
    <w:rsid w:val="00586183"/>
    <w:rsid w:val="005943C5"/>
    <w:rsid w:val="00596EAC"/>
    <w:rsid w:val="005A464F"/>
    <w:rsid w:val="005A4F04"/>
    <w:rsid w:val="005A570F"/>
    <w:rsid w:val="005A7B19"/>
    <w:rsid w:val="005B3697"/>
    <w:rsid w:val="005B4A3A"/>
    <w:rsid w:val="005B5793"/>
    <w:rsid w:val="005C12E3"/>
    <w:rsid w:val="005C6227"/>
    <w:rsid w:val="005C78F2"/>
    <w:rsid w:val="005D065A"/>
    <w:rsid w:val="005D234A"/>
    <w:rsid w:val="005D3227"/>
    <w:rsid w:val="005D701A"/>
    <w:rsid w:val="005E3837"/>
    <w:rsid w:val="005F24AA"/>
    <w:rsid w:val="005F372B"/>
    <w:rsid w:val="005F584E"/>
    <w:rsid w:val="00600A12"/>
    <w:rsid w:val="006018AA"/>
    <w:rsid w:val="00603323"/>
    <w:rsid w:val="00605DF3"/>
    <w:rsid w:val="0060681A"/>
    <w:rsid w:val="00610825"/>
    <w:rsid w:val="00610955"/>
    <w:rsid w:val="00613936"/>
    <w:rsid w:val="00621183"/>
    <w:rsid w:val="0062218F"/>
    <w:rsid w:val="006261A0"/>
    <w:rsid w:val="00631FF7"/>
    <w:rsid w:val="00632ABB"/>
    <w:rsid w:val="00632B30"/>
    <w:rsid w:val="006330A2"/>
    <w:rsid w:val="00642EB6"/>
    <w:rsid w:val="006455F0"/>
    <w:rsid w:val="00645F1C"/>
    <w:rsid w:val="0064604E"/>
    <w:rsid w:val="00650E3F"/>
    <w:rsid w:val="0065747B"/>
    <w:rsid w:val="006578B1"/>
    <w:rsid w:val="00661E51"/>
    <w:rsid w:val="00664580"/>
    <w:rsid w:val="006742EA"/>
    <w:rsid w:val="00675857"/>
    <w:rsid w:val="00687ECA"/>
    <w:rsid w:val="00693001"/>
    <w:rsid w:val="0069554F"/>
    <w:rsid w:val="006967EA"/>
    <w:rsid w:val="006974EE"/>
    <w:rsid w:val="006A6994"/>
    <w:rsid w:val="006A76EC"/>
    <w:rsid w:val="006B0D29"/>
    <w:rsid w:val="006B0D7C"/>
    <w:rsid w:val="006B1784"/>
    <w:rsid w:val="006B3552"/>
    <w:rsid w:val="006B73C9"/>
    <w:rsid w:val="006C1D8E"/>
    <w:rsid w:val="006C419C"/>
    <w:rsid w:val="006C4BFD"/>
    <w:rsid w:val="006C56F7"/>
    <w:rsid w:val="006C7DD6"/>
    <w:rsid w:val="006D2C98"/>
    <w:rsid w:val="006D609C"/>
    <w:rsid w:val="006D693A"/>
    <w:rsid w:val="006D7EF4"/>
    <w:rsid w:val="006E043A"/>
    <w:rsid w:val="006E7733"/>
    <w:rsid w:val="006F1153"/>
    <w:rsid w:val="006F2DD0"/>
    <w:rsid w:val="006F39B2"/>
    <w:rsid w:val="006F7602"/>
    <w:rsid w:val="00701BCD"/>
    <w:rsid w:val="00703130"/>
    <w:rsid w:val="00703B86"/>
    <w:rsid w:val="00710A37"/>
    <w:rsid w:val="007136D5"/>
    <w:rsid w:val="00713FB3"/>
    <w:rsid w:val="00716D17"/>
    <w:rsid w:val="00720F0D"/>
    <w:rsid w:val="00722A17"/>
    <w:rsid w:val="00722FF6"/>
    <w:rsid w:val="00724855"/>
    <w:rsid w:val="007266E9"/>
    <w:rsid w:val="007279E3"/>
    <w:rsid w:val="007313A5"/>
    <w:rsid w:val="00732C28"/>
    <w:rsid w:val="00735533"/>
    <w:rsid w:val="00735CA2"/>
    <w:rsid w:val="00737217"/>
    <w:rsid w:val="00740113"/>
    <w:rsid w:val="007421DD"/>
    <w:rsid w:val="00743B4A"/>
    <w:rsid w:val="00744E2F"/>
    <w:rsid w:val="00745493"/>
    <w:rsid w:val="00746C64"/>
    <w:rsid w:val="00751454"/>
    <w:rsid w:val="00751716"/>
    <w:rsid w:val="00751FCD"/>
    <w:rsid w:val="007525E8"/>
    <w:rsid w:val="00757B83"/>
    <w:rsid w:val="00757EAC"/>
    <w:rsid w:val="0076096B"/>
    <w:rsid w:val="00763F21"/>
    <w:rsid w:val="007658CA"/>
    <w:rsid w:val="00766669"/>
    <w:rsid w:val="00771826"/>
    <w:rsid w:val="0077467B"/>
    <w:rsid w:val="007815DF"/>
    <w:rsid w:val="00782DAF"/>
    <w:rsid w:val="00783488"/>
    <w:rsid w:val="00790DDE"/>
    <w:rsid w:val="00791723"/>
    <w:rsid w:val="00791A69"/>
    <w:rsid w:val="00792425"/>
    <w:rsid w:val="00793371"/>
    <w:rsid w:val="00794830"/>
    <w:rsid w:val="00796CFD"/>
    <w:rsid w:val="00797CAA"/>
    <w:rsid w:val="007A08E7"/>
    <w:rsid w:val="007A4566"/>
    <w:rsid w:val="007A4720"/>
    <w:rsid w:val="007A5E4F"/>
    <w:rsid w:val="007B2983"/>
    <w:rsid w:val="007B42CB"/>
    <w:rsid w:val="007B46E4"/>
    <w:rsid w:val="007B4E19"/>
    <w:rsid w:val="007B6B4E"/>
    <w:rsid w:val="007C0D37"/>
    <w:rsid w:val="007C2658"/>
    <w:rsid w:val="007C277F"/>
    <w:rsid w:val="007C541B"/>
    <w:rsid w:val="007C5443"/>
    <w:rsid w:val="007C7108"/>
    <w:rsid w:val="007D139F"/>
    <w:rsid w:val="007D2AB4"/>
    <w:rsid w:val="007D36E2"/>
    <w:rsid w:val="007E20D0"/>
    <w:rsid w:val="007E4114"/>
    <w:rsid w:val="007E4590"/>
    <w:rsid w:val="007E4796"/>
    <w:rsid w:val="007E543B"/>
    <w:rsid w:val="007E6207"/>
    <w:rsid w:val="007E6BA1"/>
    <w:rsid w:val="007E7035"/>
    <w:rsid w:val="007F1E1A"/>
    <w:rsid w:val="007F301E"/>
    <w:rsid w:val="007F433E"/>
    <w:rsid w:val="007F6759"/>
    <w:rsid w:val="007F773C"/>
    <w:rsid w:val="00801803"/>
    <w:rsid w:val="008019D5"/>
    <w:rsid w:val="00801D12"/>
    <w:rsid w:val="00803E7B"/>
    <w:rsid w:val="008043A1"/>
    <w:rsid w:val="008052CC"/>
    <w:rsid w:val="00805500"/>
    <w:rsid w:val="008068A8"/>
    <w:rsid w:val="008077AB"/>
    <w:rsid w:val="008104B7"/>
    <w:rsid w:val="00811624"/>
    <w:rsid w:val="00812FD6"/>
    <w:rsid w:val="008141A5"/>
    <w:rsid w:val="00816F5A"/>
    <w:rsid w:val="00816FE6"/>
    <w:rsid w:val="00820315"/>
    <w:rsid w:val="008265AD"/>
    <w:rsid w:val="008307C2"/>
    <w:rsid w:val="00831597"/>
    <w:rsid w:val="00834D30"/>
    <w:rsid w:val="00835E6B"/>
    <w:rsid w:val="00836FC7"/>
    <w:rsid w:val="0083778E"/>
    <w:rsid w:val="00843B45"/>
    <w:rsid w:val="008451C6"/>
    <w:rsid w:val="00846154"/>
    <w:rsid w:val="00847049"/>
    <w:rsid w:val="0084776D"/>
    <w:rsid w:val="008503CE"/>
    <w:rsid w:val="00851737"/>
    <w:rsid w:val="008517CC"/>
    <w:rsid w:val="00853D42"/>
    <w:rsid w:val="0085502B"/>
    <w:rsid w:val="0085515E"/>
    <w:rsid w:val="008563D7"/>
    <w:rsid w:val="00862767"/>
    <w:rsid w:val="00863129"/>
    <w:rsid w:val="008669E4"/>
    <w:rsid w:val="008679A2"/>
    <w:rsid w:val="00870A62"/>
    <w:rsid w:val="00871507"/>
    <w:rsid w:val="0087243B"/>
    <w:rsid w:val="00875705"/>
    <w:rsid w:val="00877C55"/>
    <w:rsid w:val="00881C53"/>
    <w:rsid w:val="0088225A"/>
    <w:rsid w:val="008853A5"/>
    <w:rsid w:val="00887CC5"/>
    <w:rsid w:val="00891FC3"/>
    <w:rsid w:val="00893DFF"/>
    <w:rsid w:val="00896E40"/>
    <w:rsid w:val="00897221"/>
    <w:rsid w:val="00897543"/>
    <w:rsid w:val="008A038B"/>
    <w:rsid w:val="008A205F"/>
    <w:rsid w:val="008A33B5"/>
    <w:rsid w:val="008A35F1"/>
    <w:rsid w:val="008A5783"/>
    <w:rsid w:val="008B218B"/>
    <w:rsid w:val="008B2767"/>
    <w:rsid w:val="008B6E1A"/>
    <w:rsid w:val="008C0BAC"/>
    <w:rsid w:val="008C184B"/>
    <w:rsid w:val="008C21D7"/>
    <w:rsid w:val="008C2DB2"/>
    <w:rsid w:val="008D064A"/>
    <w:rsid w:val="008D2750"/>
    <w:rsid w:val="008D3184"/>
    <w:rsid w:val="008D442E"/>
    <w:rsid w:val="008D4AE7"/>
    <w:rsid w:val="008D5596"/>
    <w:rsid w:val="008D672F"/>
    <w:rsid w:val="008D6E1F"/>
    <w:rsid w:val="008D770E"/>
    <w:rsid w:val="008E02BB"/>
    <w:rsid w:val="008E0C4B"/>
    <w:rsid w:val="008E54B6"/>
    <w:rsid w:val="008E54CF"/>
    <w:rsid w:val="008F5D4B"/>
    <w:rsid w:val="008F6B5B"/>
    <w:rsid w:val="0090337E"/>
    <w:rsid w:val="009054AF"/>
    <w:rsid w:val="009057FC"/>
    <w:rsid w:val="00905F81"/>
    <w:rsid w:val="00912436"/>
    <w:rsid w:val="00912EC2"/>
    <w:rsid w:val="00914E23"/>
    <w:rsid w:val="009219E3"/>
    <w:rsid w:val="00924300"/>
    <w:rsid w:val="0092626C"/>
    <w:rsid w:val="009263CD"/>
    <w:rsid w:val="009263E6"/>
    <w:rsid w:val="00930A87"/>
    <w:rsid w:val="00930A92"/>
    <w:rsid w:val="00932E2E"/>
    <w:rsid w:val="00933649"/>
    <w:rsid w:val="0093375D"/>
    <w:rsid w:val="009366E9"/>
    <w:rsid w:val="00936AAC"/>
    <w:rsid w:val="00936BC0"/>
    <w:rsid w:val="009376FF"/>
    <w:rsid w:val="009405C9"/>
    <w:rsid w:val="0094162E"/>
    <w:rsid w:val="0094289D"/>
    <w:rsid w:val="00943AC5"/>
    <w:rsid w:val="00945441"/>
    <w:rsid w:val="009524AE"/>
    <w:rsid w:val="00952D0E"/>
    <w:rsid w:val="0095390B"/>
    <w:rsid w:val="0095441E"/>
    <w:rsid w:val="0095459C"/>
    <w:rsid w:val="0096302B"/>
    <w:rsid w:val="00963997"/>
    <w:rsid w:val="00965066"/>
    <w:rsid w:val="00970F82"/>
    <w:rsid w:val="00973F44"/>
    <w:rsid w:val="00974E00"/>
    <w:rsid w:val="00975567"/>
    <w:rsid w:val="00977ED3"/>
    <w:rsid w:val="0098166A"/>
    <w:rsid w:val="00982B9D"/>
    <w:rsid w:val="0098766E"/>
    <w:rsid w:val="009936B7"/>
    <w:rsid w:val="0099755A"/>
    <w:rsid w:val="009975CE"/>
    <w:rsid w:val="009A1DF2"/>
    <w:rsid w:val="009A356F"/>
    <w:rsid w:val="009A7E90"/>
    <w:rsid w:val="009B0807"/>
    <w:rsid w:val="009B1F6D"/>
    <w:rsid w:val="009C2378"/>
    <w:rsid w:val="009C4851"/>
    <w:rsid w:val="009C510D"/>
    <w:rsid w:val="009D016F"/>
    <w:rsid w:val="009D10AF"/>
    <w:rsid w:val="009D448D"/>
    <w:rsid w:val="009E0103"/>
    <w:rsid w:val="009E2242"/>
    <w:rsid w:val="009E251D"/>
    <w:rsid w:val="009E459E"/>
    <w:rsid w:val="009E47DD"/>
    <w:rsid w:val="009E4A9B"/>
    <w:rsid w:val="009E6B71"/>
    <w:rsid w:val="009E7AB7"/>
    <w:rsid w:val="009F0EAB"/>
    <w:rsid w:val="009F16C0"/>
    <w:rsid w:val="009F2B2E"/>
    <w:rsid w:val="009F2F68"/>
    <w:rsid w:val="009F3E6D"/>
    <w:rsid w:val="009F6A3C"/>
    <w:rsid w:val="009F70CC"/>
    <w:rsid w:val="00A01548"/>
    <w:rsid w:val="00A03B6C"/>
    <w:rsid w:val="00A05827"/>
    <w:rsid w:val="00A109BC"/>
    <w:rsid w:val="00A13D2B"/>
    <w:rsid w:val="00A169F9"/>
    <w:rsid w:val="00A17018"/>
    <w:rsid w:val="00A171F4"/>
    <w:rsid w:val="00A178DF"/>
    <w:rsid w:val="00A24CCF"/>
    <w:rsid w:val="00A24EFC"/>
    <w:rsid w:val="00A30825"/>
    <w:rsid w:val="00A3104F"/>
    <w:rsid w:val="00A363CC"/>
    <w:rsid w:val="00A4629E"/>
    <w:rsid w:val="00A4751C"/>
    <w:rsid w:val="00A4787D"/>
    <w:rsid w:val="00A4790D"/>
    <w:rsid w:val="00A50976"/>
    <w:rsid w:val="00A51D2A"/>
    <w:rsid w:val="00A521C4"/>
    <w:rsid w:val="00A521DD"/>
    <w:rsid w:val="00A52B36"/>
    <w:rsid w:val="00A547C0"/>
    <w:rsid w:val="00A54EA4"/>
    <w:rsid w:val="00A55946"/>
    <w:rsid w:val="00A62B47"/>
    <w:rsid w:val="00A65160"/>
    <w:rsid w:val="00A759BA"/>
    <w:rsid w:val="00A80677"/>
    <w:rsid w:val="00A87FDA"/>
    <w:rsid w:val="00A926D2"/>
    <w:rsid w:val="00A9271B"/>
    <w:rsid w:val="00A963F7"/>
    <w:rsid w:val="00A96F42"/>
    <w:rsid w:val="00A974E0"/>
    <w:rsid w:val="00A97796"/>
    <w:rsid w:val="00A977CE"/>
    <w:rsid w:val="00AA0E20"/>
    <w:rsid w:val="00AA10B5"/>
    <w:rsid w:val="00AA1ADC"/>
    <w:rsid w:val="00AA3AEB"/>
    <w:rsid w:val="00AB0819"/>
    <w:rsid w:val="00AB5F39"/>
    <w:rsid w:val="00AB79FB"/>
    <w:rsid w:val="00AC0A12"/>
    <w:rsid w:val="00AC428E"/>
    <w:rsid w:val="00AC66CC"/>
    <w:rsid w:val="00AC7699"/>
    <w:rsid w:val="00AD131F"/>
    <w:rsid w:val="00AD5B28"/>
    <w:rsid w:val="00AE1E1E"/>
    <w:rsid w:val="00AE6716"/>
    <w:rsid w:val="00AE7AE2"/>
    <w:rsid w:val="00AF061E"/>
    <w:rsid w:val="00AF0CFE"/>
    <w:rsid w:val="00AF292F"/>
    <w:rsid w:val="00AF3B3A"/>
    <w:rsid w:val="00AF44F6"/>
    <w:rsid w:val="00AF6569"/>
    <w:rsid w:val="00B00B0D"/>
    <w:rsid w:val="00B05853"/>
    <w:rsid w:val="00B06265"/>
    <w:rsid w:val="00B07F65"/>
    <w:rsid w:val="00B1180C"/>
    <w:rsid w:val="00B12119"/>
    <w:rsid w:val="00B1361C"/>
    <w:rsid w:val="00B146D4"/>
    <w:rsid w:val="00B15C57"/>
    <w:rsid w:val="00B16F99"/>
    <w:rsid w:val="00B175E3"/>
    <w:rsid w:val="00B21EA2"/>
    <w:rsid w:val="00B26CCB"/>
    <w:rsid w:val="00B308A8"/>
    <w:rsid w:val="00B30906"/>
    <w:rsid w:val="00B32BEC"/>
    <w:rsid w:val="00B34267"/>
    <w:rsid w:val="00B34D25"/>
    <w:rsid w:val="00B362E1"/>
    <w:rsid w:val="00B40AD7"/>
    <w:rsid w:val="00B416FF"/>
    <w:rsid w:val="00B41B77"/>
    <w:rsid w:val="00B43B1B"/>
    <w:rsid w:val="00B46324"/>
    <w:rsid w:val="00B47187"/>
    <w:rsid w:val="00B475F1"/>
    <w:rsid w:val="00B529D6"/>
    <w:rsid w:val="00B5695F"/>
    <w:rsid w:val="00B6142F"/>
    <w:rsid w:val="00B62AAB"/>
    <w:rsid w:val="00B6577C"/>
    <w:rsid w:val="00B6714D"/>
    <w:rsid w:val="00B73C46"/>
    <w:rsid w:val="00B74AD4"/>
    <w:rsid w:val="00B868BA"/>
    <w:rsid w:val="00B90F78"/>
    <w:rsid w:val="00B91768"/>
    <w:rsid w:val="00B927B5"/>
    <w:rsid w:val="00B95535"/>
    <w:rsid w:val="00B974BB"/>
    <w:rsid w:val="00BA47D2"/>
    <w:rsid w:val="00BA4F93"/>
    <w:rsid w:val="00BA76A7"/>
    <w:rsid w:val="00BB2E8D"/>
    <w:rsid w:val="00BB3E24"/>
    <w:rsid w:val="00BB6974"/>
    <w:rsid w:val="00BB77DA"/>
    <w:rsid w:val="00BC0D31"/>
    <w:rsid w:val="00BC39B3"/>
    <w:rsid w:val="00BC499A"/>
    <w:rsid w:val="00BD0E0F"/>
    <w:rsid w:val="00BD1058"/>
    <w:rsid w:val="00BD112B"/>
    <w:rsid w:val="00BD5065"/>
    <w:rsid w:val="00BE0D89"/>
    <w:rsid w:val="00BE367F"/>
    <w:rsid w:val="00BE4EB3"/>
    <w:rsid w:val="00BE6A65"/>
    <w:rsid w:val="00BE6D7F"/>
    <w:rsid w:val="00BE6F0D"/>
    <w:rsid w:val="00BF56B2"/>
    <w:rsid w:val="00BF59F7"/>
    <w:rsid w:val="00BF60FE"/>
    <w:rsid w:val="00BF6171"/>
    <w:rsid w:val="00C00980"/>
    <w:rsid w:val="00C00C12"/>
    <w:rsid w:val="00C03396"/>
    <w:rsid w:val="00C06B47"/>
    <w:rsid w:val="00C07C7A"/>
    <w:rsid w:val="00C10525"/>
    <w:rsid w:val="00C11A3D"/>
    <w:rsid w:val="00C122F0"/>
    <w:rsid w:val="00C135B6"/>
    <w:rsid w:val="00C1451A"/>
    <w:rsid w:val="00C15509"/>
    <w:rsid w:val="00C15CC5"/>
    <w:rsid w:val="00C213BB"/>
    <w:rsid w:val="00C255CB"/>
    <w:rsid w:val="00C25D6F"/>
    <w:rsid w:val="00C25F24"/>
    <w:rsid w:val="00C26897"/>
    <w:rsid w:val="00C30460"/>
    <w:rsid w:val="00C41947"/>
    <w:rsid w:val="00C44662"/>
    <w:rsid w:val="00C44F50"/>
    <w:rsid w:val="00C44F69"/>
    <w:rsid w:val="00C457C3"/>
    <w:rsid w:val="00C45F88"/>
    <w:rsid w:val="00C46427"/>
    <w:rsid w:val="00C502C7"/>
    <w:rsid w:val="00C5187C"/>
    <w:rsid w:val="00C52D80"/>
    <w:rsid w:val="00C53957"/>
    <w:rsid w:val="00C55C06"/>
    <w:rsid w:val="00C55E0A"/>
    <w:rsid w:val="00C55EA8"/>
    <w:rsid w:val="00C56A9B"/>
    <w:rsid w:val="00C57418"/>
    <w:rsid w:val="00C601C8"/>
    <w:rsid w:val="00C61020"/>
    <w:rsid w:val="00C614C8"/>
    <w:rsid w:val="00C61533"/>
    <w:rsid w:val="00C644CA"/>
    <w:rsid w:val="00C648E1"/>
    <w:rsid w:val="00C70C2A"/>
    <w:rsid w:val="00C73005"/>
    <w:rsid w:val="00C80A2C"/>
    <w:rsid w:val="00C90453"/>
    <w:rsid w:val="00C92518"/>
    <w:rsid w:val="00CA0B11"/>
    <w:rsid w:val="00CA1367"/>
    <w:rsid w:val="00CA15F6"/>
    <w:rsid w:val="00CA197B"/>
    <w:rsid w:val="00CA36D2"/>
    <w:rsid w:val="00CA3ABF"/>
    <w:rsid w:val="00CA40B4"/>
    <w:rsid w:val="00CA5D3B"/>
    <w:rsid w:val="00CA72EA"/>
    <w:rsid w:val="00CB0AA8"/>
    <w:rsid w:val="00CB49A0"/>
    <w:rsid w:val="00CB6353"/>
    <w:rsid w:val="00CC2DFD"/>
    <w:rsid w:val="00CC3906"/>
    <w:rsid w:val="00CC75D9"/>
    <w:rsid w:val="00CD0448"/>
    <w:rsid w:val="00CD17C9"/>
    <w:rsid w:val="00CD3DCE"/>
    <w:rsid w:val="00CD632E"/>
    <w:rsid w:val="00CD6724"/>
    <w:rsid w:val="00CE1251"/>
    <w:rsid w:val="00CE58E7"/>
    <w:rsid w:val="00CE5F97"/>
    <w:rsid w:val="00CE77A0"/>
    <w:rsid w:val="00CF0D14"/>
    <w:rsid w:val="00CF0D1E"/>
    <w:rsid w:val="00CF2502"/>
    <w:rsid w:val="00CF28EC"/>
    <w:rsid w:val="00CF28FB"/>
    <w:rsid w:val="00CF2E87"/>
    <w:rsid w:val="00CF36C9"/>
    <w:rsid w:val="00CF4AC3"/>
    <w:rsid w:val="00CF4F48"/>
    <w:rsid w:val="00CF76C6"/>
    <w:rsid w:val="00CF7C44"/>
    <w:rsid w:val="00D00FC4"/>
    <w:rsid w:val="00D0326E"/>
    <w:rsid w:val="00D0633B"/>
    <w:rsid w:val="00D06FD4"/>
    <w:rsid w:val="00D1209F"/>
    <w:rsid w:val="00D1455F"/>
    <w:rsid w:val="00D1462E"/>
    <w:rsid w:val="00D1484D"/>
    <w:rsid w:val="00D166AC"/>
    <w:rsid w:val="00D22774"/>
    <w:rsid w:val="00D22FB0"/>
    <w:rsid w:val="00D24030"/>
    <w:rsid w:val="00D24067"/>
    <w:rsid w:val="00D2488D"/>
    <w:rsid w:val="00D31178"/>
    <w:rsid w:val="00D319F8"/>
    <w:rsid w:val="00D32AAF"/>
    <w:rsid w:val="00D34CB7"/>
    <w:rsid w:val="00D360B5"/>
    <w:rsid w:val="00D44129"/>
    <w:rsid w:val="00D44141"/>
    <w:rsid w:val="00D46650"/>
    <w:rsid w:val="00D53B64"/>
    <w:rsid w:val="00D67A4A"/>
    <w:rsid w:val="00D70446"/>
    <w:rsid w:val="00D71AC3"/>
    <w:rsid w:val="00D71C48"/>
    <w:rsid w:val="00D71D5F"/>
    <w:rsid w:val="00D74DD4"/>
    <w:rsid w:val="00D777FE"/>
    <w:rsid w:val="00D8462F"/>
    <w:rsid w:val="00D85130"/>
    <w:rsid w:val="00D85FBD"/>
    <w:rsid w:val="00D8611A"/>
    <w:rsid w:val="00D9634F"/>
    <w:rsid w:val="00DA0E48"/>
    <w:rsid w:val="00DA521D"/>
    <w:rsid w:val="00DA66ED"/>
    <w:rsid w:val="00DA67A5"/>
    <w:rsid w:val="00DA6DAD"/>
    <w:rsid w:val="00DC7A83"/>
    <w:rsid w:val="00DD1F20"/>
    <w:rsid w:val="00DE061D"/>
    <w:rsid w:val="00DE10DF"/>
    <w:rsid w:val="00DE4F96"/>
    <w:rsid w:val="00DF4EBC"/>
    <w:rsid w:val="00DF6E83"/>
    <w:rsid w:val="00E036D0"/>
    <w:rsid w:val="00E0417A"/>
    <w:rsid w:val="00E06F23"/>
    <w:rsid w:val="00E070A6"/>
    <w:rsid w:val="00E116B2"/>
    <w:rsid w:val="00E1170B"/>
    <w:rsid w:val="00E14608"/>
    <w:rsid w:val="00E17FD6"/>
    <w:rsid w:val="00E21E67"/>
    <w:rsid w:val="00E22036"/>
    <w:rsid w:val="00E23645"/>
    <w:rsid w:val="00E25285"/>
    <w:rsid w:val="00E26E1F"/>
    <w:rsid w:val="00E30BEF"/>
    <w:rsid w:val="00E30EBF"/>
    <w:rsid w:val="00E339F2"/>
    <w:rsid w:val="00E41742"/>
    <w:rsid w:val="00E46126"/>
    <w:rsid w:val="00E46529"/>
    <w:rsid w:val="00E467E2"/>
    <w:rsid w:val="00E46EE4"/>
    <w:rsid w:val="00E47F34"/>
    <w:rsid w:val="00E52D70"/>
    <w:rsid w:val="00E55534"/>
    <w:rsid w:val="00E559B1"/>
    <w:rsid w:val="00E57987"/>
    <w:rsid w:val="00E60C48"/>
    <w:rsid w:val="00E73CEC"/>
    <w:rsid w:val="00E7445C"/>
    <w:rsid w:val="00E744DF"/>
    <w:rsid w:val="00E756DA"/>
    <w:rsid w:val="00E83B54"/>
    <w:rsid w:val="00E83DA7"/>
    <w:rsid w:val="00E85284"/>
    <w:rsid w:val="00E87073"/>
    <w:rsid w:val="00E907E4"/>
    <w:rsid w:val="00E914D1"/>
    <w:rsid w:val="00E91D71"/>
    <w:rsid w:val="00E9490C"/>
    <w:rsid w:val="00E95036"/>
    <w:rsid w:val="00EA1487"/>
    <w:rsid w:val="00EA1754"/>
    <w:rsid w:val="00EA3C2E"/>
    <w:rsid w:val="00EA48B6"/>
    <w:rsid w:val="00EA4BF8"/>
    <w:rsid w:val="00EB0767"/>
    <w:rsid w:val="00EB38F5"/>
    <w:rsid w:val="00EB6701"/>
    <w:rsid w:val="00EB7C62"/>
    <w:rsid w:val="00EC02EB"/>
    <w:rsid w:val="00EC2B96"/>
    <w:rsid w:val="00EC57E7"/>
    <w:rsid w:val="00EC5DFD"/>
    <w:rsid w:val="00ED07FA"/>
    <w:rsid w:val="00ED0C38"/>
    <w:rsid w:val="00ED303A"/>
    <w:rsid w:val="00ED5E82"/>
    <w:rsid w:val="00ED611D"/>
    <w:rsid w:val="00ED74EB"/>
    <w:rsid w:val="00EE12AB"/>
    <w:rsid w:val="00EE2342"/>
    <w:rsid w:val="00EE2CC1"/>
    <w:rsid w:val="00EE373A"/>
    <w:rsid w:val="00EE4882"/>
    <w:rsid w:val="00EF1FDF"/>
    <w:rsid w:val="00EF28EE"/>
    <w:rsid w:val="00EF3B01"/>
    <w:rsid w:val="00EF7F5E"/>
    <w:rsid w:val="00F02AD4"/>
    <w:rsid w:val="00F03E92"/>
    <w:rsid w:val="00F05FF8"/>
    <w:rsid w:val="00F12250"/>
    <w:rsid w:val="00F14724"/>
    <w:rsid w:val="00F14C71"/>
    <w:rsid w:val="00F1508B"/>
    <w:rsid w:val="00F20920"/>
    <w:rsid w:val="00F26945"/>
    <w:rsid w:val="00F26D93"/>
    <w:rsid w:val="00F2743C"/>
    <w:rsid w:val="00F372E3"/>
    <w:rsid w:val="00F4099C"/>
    <w:rsid w:val="00F40F4D"/>
    <w:rsid w:val="00F45F8A"/>
    <w:rsid w:val="00F51F41"/>
    <w:rsid w:val="00F54861"/>
    <w:rsid w:val="00F54EE2"/>
    <w:rsid w:val="00F56318"/>
    <w:rsid w:val="00F5729D"/>
    <w:rsid w:val="00F61578"/>
    <w:rsid w:val="00F620D6"/>
    <w:rsid w:val="00F632E4"/>
    <w:rsid w:val="00F63CD9"/>
    <w:rsid w:val="00F7028A"/>
    <w:rsid w:val="00F71D1C"/>
    <w:rsid w:val="00F728EE"/>
    <w:rsid w:val="00F7393D"/>
    <w:rsid w:val="00F754E7"/>
    <w:rsid w:val="00F7672E"/>
    <w:rsid w:val="00F7702D"/>
    <w:rsid w:val="00F82525"/>
    <w:rsid w:val="00F85665"/>
    <w:rsid w:val="00F85D3C"/>
    <w:rsid w:val="00F8633E"/>
    <w:rsid w:val="00F86EEC"/>
    <w:rsid w:val="00F919D2"/>
    <w:rsid w:val="00F91FDB"/>
    <w:rsid w:val="00F92BBC"/>
    <w:rsid w:val="00F931EB"/>
    <w:rsid w:val="00F937F7"/>
    <w:rsid w:val="00F93C50"/>
    <w:rsid w:val="00F94E8C"/>
    <w:rsid w:val="00F97FEA"/>
    <w:rsid w:val="00FA07D3"/>
    <w:rsid w:val="00FA173F"/>
    <w:rsid w:val="00FA17CA"/>
    <w:rsid w:val="00FA1DFC"/>
    <w:rsid w:val="00FA455D"/>
    <w:rsid w:val="00FA5927"/>
    <w:rsid w:val="00FB37D6"/>
    <w:rsid w:val="00FB57E0"/>
    <w:rsid w:val="00FB6D9A"/>
    <w:rsid w:val="00FC162B"/>
    <w:rsid w:val="00FC322F"/>
    <w:rsid w:val="00FC33FD"/>
    <w:rsid w:val="00FC368F"/>
    <w:rsid w:val="00FC3DFD"/>
    <w:rsid w:val="00FC5E39"/>
    <w:rsid w:val="00FD053E"/>
    <w:rsid w:val="00FD0A1F"/>
    <w:rsid w:val="00FD0E74"/>
    <w:rsid w:val="00FD1935"/>
    <w:rsid w:val="00FD2C43"/>
    <w:rsid w:val="00FD3FBE"/>
    <w:rsid w:val="00FD5618"/>
    <w:rsid w:val="00FD6047"/>
    <w:rsid w:val="00FD749A"/>
    <w:rsid w:val="00FE0279"/>
    <w:rsid w:val="00FE58E6"/>
    <w:rsid w:val="00FF1452"/>
    <w:rsid w:val="00FF1C16"/>
    <w:rsid w:val="00FF2E2E"/>
    <w:rsid w:val="00FF3F8D"/>
    <w:rsid w:val="00FF52AE"/>
    <w:rsid w:val="00FF53CF"/>
    <w:rsid w:val="00FF756E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58554"/>
  <w15:docId w15:val="{9AEEF915-F8E8-433A-B605-A7BA3CF87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10C9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10C9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10C9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10C9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10C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innemannm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4FE3B-3481-4137-AB19-C3DFE1BAE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4</Pages>
  <Words>849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106</cp:revision>
  <cp:lastPrinted>2019-02-14T12:57:00Z</cp:lastPrinted>
  <dcterms:created xsi:type="dcterms:W3CDTF">2019-03-12T09:17:00Z</dcterms:created>
  <dcterms:modified xsi:type="dcterms:W3CDTF">2020-07-16T13:06:00Z</dcterms:modified>
</cp:coreProperties>
</file>